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69" w:rsidRDefault="005A5269" w:rsidP="00DC69D0">
      <w:pPr>
        <w:jc w:val="center"/>
        <w:rPr>
          <w:rFonts w:ascii="黑体" w:eastAsia="黑体" w:hAnsi="宋体" w:cs="宋体"/>
          <w:b/>
          <w:bCs/>
          <w:color w:val="333333"/>
          <w:kern w:val="0"/>
          <w:sz w:val="36"/>
          <w:szCs w:val="36"/>
        </w:rPr>
      </w:pPr>
      <w:r w:rsidRPr="00C42399">
        <w:rPr>
          <w:rFonts w:ascii="黑体" w:eastAsia="黑体" w:hAnsi="宋体" w:cs="宋体" w:hint="eastAsia"/>
          <w:b/>
          <w:bCs/>
          <w:color w:val="333333"/>
          <w:kern w:val="0"/>
          <w:sz w:val="36"/>
          <w:szCs w:val="36"/>
        </w:rPr>
        <w:t>关于成教专科省计算机、英语统考报名通知</w:t>
      </w:r>
    </w:p>
    <w:p w:rsidR="005A5269" w:rsidRPr="00C42399" w:rsidRDefault="005A5269" w:rsidP="00DC69D0">
      <w:pPr>
        <w:widowControl/>
        <w:adjustRightInd w:val="0"/>
        <w:snapToGrid w:val="0"/>
        <w:spacing w:line="360" w:lineRule="exact"/>
        <w:ind w:left="31680" w:hangingChars="300" w:firstLine="31680"/>
        <w:jc w:val="left"/>
        <w:rPr>
          <w:rFonts w:ascii="宋体" w:cs="宋体"/>
          <w:b/>
          <w:color w:val="000000"/>
          <w:kern w:val="0"/>
          <w:sz w:val="24"/>
          <w:szCs w:val="24"/>
        </w:rPr>
      </w:pPr>
      <w:r w:rsidRPr="00C42399">
        <w:rPr>
          <w:rFonts w:ascii="宋体" w:hAnsi="宋体" w:cs="宋体" w:hint="eastAsia"/>
          <w:b/>
          <w:color w:val="000000"/>
          <w:kern w:val="0"/>
          <w:sz w:val="24"/>
          <w:szCs w:val="24"/>
        </w:rPr>
        <w:t>各院（系、部）、教学点：</w:t>
      </w:r>
    </w:p>
    <w:p w:rsidR="005A5269" w:rsidRPr="00C42399" w:rsidRDefault="005A5269" w:rsidP="00DC69D0">
      <w:pPr>
        <w:widowControl/>
        <w:adjustRightInd w:val="0"/>
        <w:snapToGrid w:val="0"/>
        <w:spacing w:line="360" w:lineRule="exact"/>
        <w:ind w:firstLineChars="200" w:firstLine="31680"/>
        <w:jc w:val="left"/>
        <w:rPr>
          <w:rFonts w:ascii="宋体" w:cs="宋体"/>
          <w:color w:val="000000"/>
          <w:kern w:val="0"/>
          <w:sz w:val="24"/>
          <w:szCs w:val="24"/>
        </w:rPr>
      </w:pPr>
      <w:r w:rsidRPr="00C42399">
        <w:rPr>
          <w:rFonts w:ascii="宋体" w:hAnsi="宋体" w:cs="宋体" w:hint="eastAsia"/>
          <w:color w:val="000000"/>
          <w:kern w:val="0"/>
          <w:sz w:val="24"/>
          <w:szCs w:val="24"/>
        </w:rPr>
        <w:t>根据省教育厅成人高教课程统考的要求，请各院（系、部）、教学点按时间要求，做好如下工作：</w:t>
      </w:r>
      <w:r w:rsidRPr="00C42399">
        <w:rPr>
          <w:rFonts w:ascii="宋体" w:cs="宋体"/>
          <w:color w:val="000000"/>
          <w:kern w:val="0"/>
          <w:sz w:val="24"/>
          <w:szCs w:val="24"/>
        </w:rPr>
        <w:br/>
      </w:r>
      <w:r w:rsidRPr="00C42399">
        <w:rPr>
          <w:rFonts w:ascii="宋体" w:hAnsi="宋体" w:cs="宋体" w:hint="eastAsia"/>
          <w:color w:val="000000"/>
          <w:kern w:val="0"/>
          <w:sz w:val="24"/>
          <w:szCs w:val="24"/>
        </w:rPr>
        <w:t>一、报名对象</w:t>
      </w:r>
      <w:r w:rsidRPr="00C42399">
        <w:rPr>
          <w:rFonts w:ascii="宋体" w:cs="宋体"/>
          <w:color w:val="000000"/>
          <w:kern w:val="0"/>
          <w:sz w:val="24"/>
          <w:szCs w:val="24"/>
        </w:rPr>
        <w:br/>
      </w:r>
      <w:r w:rsidRPr="00C42399">
        <w:rPr>
          <w:rFonts w:ascii="宋体" w:hAnsi="宋体" w:cs="宋体"/>
          <w:color w:val="000000"/>
          <w:kern w:val="0"/>
          <w:sz w:val="24"/>
          <w:szCs w:val="24"/>
        </w:rPr>
        <w:t xml:space="preserve">    </w:t>
      </w:r>
      <w:r w:rsidRPr="00C42399">
        <w:rPr>
          <w:rFonts w:ascii="宋体" w:hAnsi="宋体" w:cs="宋体" w:hint="eastAsia"/>
          <w:color w:val="000000"/>
          <w:kern w:val="0"/>
          <w:sz w:val="24"/>
          <w:szCs w:val="24"/>
        </w:rPr>
        <w:t>本院及教学点成教</w:t>
      </w:r>
      <w:r w:rsidRPr="00C42399">
        <w:rPr>
          <w:rFonts w:ascii="宋体" w:hAnsi="宋体" w:cs="宋体" w:hint="eastAsia"/>
          <w:b/>
          <w:color w:val="FF0000"/>
          <w:kern w:val="0"/>
          <w:sz w:val="28"/>
          <w:szCs w:val="28"/>
        </w:rPr>
        <w:t>在籍</w:t>
      </w:r>
      <w:r w:rsidRPr="00C42399">
        <w:rPr>
          <w:rFonts w:ascii="宋体" w:hAnsi="宋体" w:cs="宋体" w:hint="eastAsia"/>
          <w:color w:val="000000"/>
          <w:kern w:val="0"/>
          <w:sz w:val="24"/>
          <w:szCs w:val="24"/>
        </w:rPr>
        <w:t>专科学生（未参加考试或计算机考试未通过者）</w:t>
      </w:r>
      <w:r w:rsidRPr="00C42399">
        <w:rPr>
          <w:rFonts w:ascii="宋体" w:cs="宋体"/>
          <w:color w:val="000000"/>
          <w:kern w:val="0"/>
          <w:sz w:val="24"/>
          <w:szCs w:val="24"/>
        </w:rPr>
        <w:br/>
      </w:r>
      <w:r w:rsidRPr="00C42399">
        <w:rPr>
          <w:rFonts w:ascii="宋体" w:hAnsi="宋体" w:cs="宋体"/>
          <w:color w:val="000000"/>
          <w:kern w:val="0"/>
          <w:sz w:val="24"/>
          <w:szCs w:val="24"/>
        </w:rPr>
        <w:t xml:space="preserve">  </w:t>
      </w:r>
      <w:r w:rsidRPr="00C42399">
        <w:rPr>
          <w:rFonts w:ascii="宋体" w:hAnsi="宋体" w:cs="宋体"/>
          <w:color w:val="FF0000"/>
          <w:kern w:val="0"/>
          <w:sz w:val="24"/>
          <w:szCs w:val="24"/>
        </w:rPr>
        <w:t xml:space="preserve">  </w:t>
      </w:r>
      <w:r w:rsidRPr="00C42399">
        <w:rPr>
          <w:rFonts w:ascii="宋体" w:hAnsi="宋体" w:cs="宋体" w:hint="eastAsia"/>
          <w:b/>
          <w:bCs/>
          <w:color w:val="FF0000"/>
          <w:kern w:val="0"/>
          <w:sz w:val="24"/>
          <w:szCs w:val="24"/>
        </w:rPr>
        <w:t>特别提醒：</w:t>
      </w:r>
      <w:r w:rsidRPr="00C42399">
        <w:rPr>
          <w:rFonts w:ascii="宋体" w:hAnsi="宋体" w:cs="宋体"/>
          <w:color w:val="000000"/>
          <w:kern w:val="0"/>
          <w:sz w:val="24"/>
          <w:szCs w:val="24"/>
        </w:rPr>
        <w:t xml:space="preserve"> 2012</w:t>
      </w:r>
      <w:r w:rsidRPr="00C42399">
        <w:rPr>
          <w:rFonts w:ascii="宋体" w:hAnsi="宋体" w:cs="宋体" w:hint="eastAsia"/>
          <w:color w:val="000000"/>
          <w:kern w:val="0"/>
          <w:sz w:val="24"/>
          <w:szCs w:val="24"/>
        </w:rPr>
        <w:t>年春季和夏季应毕业的学生，请务必通知到位。</w:t>
      </w:r>
      <w:r w:rsidRPr="00C42399">
        <w:rPr>
          <w:rFonts w:ascii="宋体" w:cs="宋体"/>
          <w:color w:val="000000"/>
          <w:kern w:val="0"/>
          <w:sz w:val="24"/>
          <w:szCs w:val="24"/>
        </w:rPr>
        <w:br/>
      </w:r>
      <w:r w:rsidRPr="00C42399">
        <w:rPr>
          <w:rFonts w:ascii="宋体" w:hAnsi="宋体" w:cs="宋体" w:hint="eastAsia"/>
          <w:color w:val="000000"/>
          <w:kern w:val="0"/>
          <w:sz w:val="24"/>
          <w:szCs w:val="24"/>
        </w:rPr>
        <w:t>二、考试时间</w:t>
      </w:r>
      <w:r w:rsidRPr="00C42399">
        <w:rPr>
          <w:rFonts w:ascii="宋体" w:cs="宋体"/>
          <w:color w:val="000000"/>
          <w:kern w:val="0"/>
          <w:sz w:val="24"/>
          <w:szCs w:val="24"/>
        </w:rPr>
        <w:br/>
      </w:r>
      <w:r w:rsidRPr="00C42399">
        <w:rPr>
          <w:rFonts w:ascii="宋体" w:hAnsi="宋体" w:cs="宋体"/>
          <w:color w:val="000000"/>
          <w:kern w:val="0"/>
          <w:sz w:val="24"/>
          <w:szCs w:val="24"/>
        </w:rPr>
        <w:t xml:space="preserve">    </w:t>
      </w:r>
      <w:r w:rsidRPr="00C42399">
        <w:rPr>
          <w:rFonts w:ascii="宋体" w:hAnsi="宋体" w:cs="宋体" w:hint="eastAsia"/>
          <w:color w:val="000000"/>
          <w:kern w:val="0"/>
          <w:sz w:val="24"/>
          <w:szCs w:val="24"/>
        </w:rPr>
        <w:t>成人高等教育英语、计算机基础课程统考定于</w:t>
      </w:r>
      <w:r w:rsidRPr="00C42399">
        <w:rPr>
          <w:rFonts w:ascii="宋体" w:hAnsi="宋体" w:cs="宋体"/>
          <w:color w:val="000000"/>
          <w:kern w:val="0"/>
          <w:sz w:val="24"/>
          <w:szCs w:val="24"/>
        </w:rPr>
        <w:t>2012</w:t>
      </w:r>
      <w:r w:rsidRPr="00C42399">
        <w:rPr>
          <w:rFonts w:ascii="宋体" w:hAnsi="宋体" w:cs="宋体" w:hint="eastAsia"/>
          <w:color w:val="000000"/>
          <w:kern w:val="0"/>
          <w:sz w:val="24"/>
          <w:szCs w:val="24"/>
        </w:rPr>
        <w:t>年</w:t>
      </w:r>
      <w:r w:rsidRPr="00C42399">
        <w:rPr>
          <w:rFonts w:ascii="宋体" w:hAnsi="宋体" w:cs="宋体"/>
          <w:color w:val="000000"/>
          <w:kern w:val="0"/>
          <w:sz w:val="24"/>
          <w:szCs w:val="24"/>
        </w:rPr>
        <w:t>1</w:t>
      </w:r>
      <w:r w:rsidRPr="00C42399">
        <w:rPr>
          <w:rFonts w:ascii="宋体" w:hAnsi="宋体" w:cs="宋体" w:hint="eastAsia"/>
          <w:color w:val="000000"/>
          <w:kern w:val="0"/>
          <w:sz w:val="24"/>
          <w:szCs w:val="24"/>
        </w:rPr>
        <w:t>月进行，具体时间以准考证为准。</w:t>
      </w:r>
    </w:p>
    <w:p w:rsidR="005A5269" w:rsidRPr="00C42399" w:rsidRDefault="005A5269" w:rsidP="00DC69D0">
      <w:pPr>
        <w:widowControl/>
        <w:adjustRightInd w:val="0"/>
        <w:snapToGrid w:val="0"/>
        <w:spacing w:line="360" w:lineRule="exact"/>
        <w:jc w:val="left"/>
        <w:rPr>
          <w:rFonts w:ascii="宋体" w:cs="宋体"/>
          <w:color w:val="000000"/>
          <w:kern w:val="0"/>
          <w:sz w:val="24"/>
          <w:szCs w:val="24"/>
        </w:rPr>
      </w:pPr>
      <w:r w:rsidRPr="00C42399">
        <w:rPr>
          <w:rFonts w:ascii="宋体" w:hAnsi="宋体" w:cs="宋体" w:hint="eastAsia"/>
          <w:color w:val="000000"/>
          <w:kern w:val="0"/>
          <w:sz w:val="24"/>
          <w:szCs w:val="24"/>
        </w:rPr>
        <w:t>三、报名流程及材料</w:t>
      </w:r>
    </w:p>
    <w:p w:rsidR="005A5269" w:rsidRPr="00C42399" w:rsidRDefault="005A5269" w:rsidP="00DC69D0">
      <w:pPr>
        <w:widowControl/>
        <w:adjustRightInd w:val="0"/>
        <w:snapToGrid w:val="0"/>
        <w:spacing w:line="360" w:lineRule="exact"/>
        <w:jc w:val="left"/>
        <w:rPr>
          <w:rFonts w:ascii="宋体" w:cs="宋体"/>
          <w:color w:val="000000"/>
          <w:kern w:val="0"/>
          <w:sz w:val="24"/>
          <w:szCs w:val="24"/>
        </w:rPr>
      </w:pPr>
      <w:r w:rsidRPr="00C42399">
        <w:rPr>
          <w:rFonts w:ascii="宋体" w:hAnsi="宋体" w:cs="宋体" w:hint="eastAsia"/>
          <w:color w:val="000000"/>
          <w:kern w:val="0"/>
          <w:sz w:val="24"/>
          <w:szCs w:val="24"/>
        </w:rPr>
        <w:t>报名材料：</w:t>
      </w:r>
      <w:r w:rsidRPr="00C42399">
        <w:rPr>
          <w:rFonts w:ascii="宋体" w:hAnsi="宋体" w:cs="宋体"/>
          <w:color w:val="000000"/>
          <w:kern w:val="0"/>
          <w:sz w:val="24"/>
          <w:szCs w:val="24"/>
        </w:rPr>
        <w:t>1</w:t>
      </w:r>
      <w:r w:rsidRPr="00C42399">
        <w:rPr>
          <w:rFonts w:ascii="宋体" w:hAnsi="宋体" w:cs="宋体" w:hint="eastAsia"/>
          <w:color w:val="000000"/>
          <w:kern w:val="0"/>
          <w:sz w:val="24"/>
          <w:szCs w:val="24"/>
        </w:rPr>
        <w:t>、报名表（格式见附表</w:t>
      </w:r>
      <w:r w:rsidRPr="00C42399">
        <w:rPr>
          <w:rFonts w:ascii="宋体" w:hAnsi="宋体" w:cs="宋体"/>
          <w:color w:val="000000"/>
          <w:kern w:val="0"/>
          <w:sz w:val="24"/>
          <w:szCs w:val="24"/>
        </w:rPr>
        <w:t xml:space="preserve">1 , </w:t>
      </w:r>
      <w:r w:rsidRPr="00C42399">
        <w:rPr>
          <w:rFonts w:ascii="宋体" w:hAnsi="宋体" w:cs="宋体" w:hint="eastAsia"/>
          <w:color w:val="000000"/>
          <w:kern w:val="0"/>
          <w:sz w:val="24"/>
          <w:szCs w:val="24"/>
        </w:rPr>
        <w:t>电子稿</w:t>
      </w:r>
      <w:r w:rsidRPr="00C42399">
        <w:rPr>
          <w:rFonts w:ascii="宋体" w:hAnsi="宋体" w:cs="宋体"/>
          <w:color w:val="000000"/>
          <w:kern w:val="0"/>
          <w:sz w:val="24"/>
          <w:szCs w:val="24"/>
        </w:rPr>
        <w:t>+</w:t>
      </w:r>
      <w:r w:rsidRPr="00C42399">
        <w:rPr>
          <w:rFonts w:ascii="宋体" w:hAnsi="宋体" w:cs="宋体" w:hint="eastAsia"/>
          <w:color w:val="000000"/>
          <w:kern w:val="0"/>
          <w:sz w:val="24"/>
          <w:szCs w:val="24"/>
        </w:rPr>
        <w:t>纸质稿（盖章））</w:t>
      </w:r>
    </w:p>
    <w:p w:rsidR="005A5269" w:rsidRPr="00C42399" w:rsidRDefault="005A5269" w:rsidP="00DC69D0">
      <w:pPr>
        <w:widowControl/>
        <w:adjustRightInd w:val="0"/>
        <w:snapToGrid w:val="0"/>
        <w:spacing w:line="360" w:lineRule="exact"/>
        <w:jc w:val="left"/>
        <w:rPr>
          <w:rFonts w:ascii="宋体" w:cs="宋体"/>
          <w:color w:val="000000"/>
          <w:kern w:val="0"/>
          <w:sz w:val="24"/>
          <w:szCs w:val="24"/>
        </w:rPr>
      </w:pPr>
      <w:r w:rsidRPr="00C42399">
        <w:rPr>
          <w:rFonts w:ascii="宋体" w:hAnsi="宋体" w:cs="宋体"/>
          <w:color w:val="000000"/>
          <w:kern w:val="0"/>
          <w:sz w:val="24"/>
          <w:szCs w:val="24"/>
        </w:rPr>
        <w:t xml:space="preserve">          2</w:t>
      </w:r>
      <w:r w:rsidRPr="00C42399">
        <w:rPr>
          <w:rFonts w:ascii="宋体" w:hAnsi="宋体" w:cs="宋体" w:hint="eastAsia"/>
          <w:color w:val="000000"/>
          <w:kern w:val="0"/>
          <w:sz w:val="24"/>
          <w:szCs w:val="24"/>
        </w:rPr>
        <w:t>、电子照片</w:t>
      </w:r>
      <w:r w:rsidRPr="00C42399">
        <w:rPr>
          <w:rFonts w:ascii="宋体" w:hAnsi="宋体" w:cs="宋体"/>
          <w:color w:val="000000"/>
          <w:kern w:val="0"/>
          <w:sz w:val="24"/>
          <w:szCs w:val="24"/>
        </w:rPr>
        <w:t>(</w:t>
      </w:r>
      <w:r w:rsidRPr="00C42399">
        <w:rPr>
          <w:rFonts w:ascii="宋体" w:hAnsi="宋体" w:cs="宋体" w:hint="eastAsia"/>
          <w:color w:val="000000"/>
          <w:kern w:val="0"/>
          <w:sz w:val="24"/>
          <w:szCs w:val="24"/>
        </w:rPr>
        <w:t>命名格式：身份证号</w:t>
      </w:r>
      <w:r w:rsidRPr="00C42399">
        <w:rPr>
          <w:rFonts w:ascii="宋体" w:hAnsi="宋体" w:cs="宋体"/>
          <w:color w:val="000000"/>
          <w:kern w:val="0"/>
          <w:sz w:val="24"/>
          <w:szCs w:val="24"/>
        </w:rPr>
        <w:t>.jpg)</w:t>
      </w:r>
    </w:p>
    <w:p w:rsidR="005A5269" w:rsidRPr="00C42399" w:rsidRDefault="005A5269" w:rsidP="00DC69D0">
      <w:pPr>
        <w:widowControl/>
        <w:adjustRightInd w:val="0"/>
        <w:snapToGrid w:val="0"/>
        <w:spacing w:line="360" w:lineRule="exact"/>
        <w:jc w:val="left"/>
        <w:rPr>
          <w:rFonts w:ascii="宋体" w:cs="宋体"/>
          <w:color w:val="000000"/>
          <w:kern w:val="0"/>
          <w:sz w:val="24"/>
          <w:szCs w:val="24"/>
        </w:rPr>
      </w:pPr>
      <w:r w:rsidRPr="00C42399">
        <w:rPr>
          <w:rFonts w:ascii="宋体" w:hAnsi="宋体" w:cs="宋体"/>
          <w:color w:val="000000"/>
          <w:kern w:val="0"/>
          <w:sz w:val="24"/>
          <w:szCs w:val="24"/>
        </w:rPr>
        <w:t xml:space="preserve">          3</w:t>
      </w:r>
      <w:r w:rsidRPr="00C42399">
        <w:rPr>
          <w:rFonts w:ascii="宋体" w:hAnsi="宋体" w:cs="宋体" w:hint="eastAsia"/>
          <w:color w:val="000000"/>
          <w:kern w:val="0"/>
          <w:sz w:val="24"/>
          <w:szCs w:val="24"/>
        </w:rPr>
        <w:t>、统考安排表（</w:t>
      </w:r>
      <w:r w:rsidRPr="00C42399">
        <w:rPr>
          <w:rFonts w:ascii="宋体" w:hAnsi="宋体" w:cs="宋体" w:hint="eastAsia"/>
          <w:b/>
          <w:color w:val="FF0000"/>
          <w:kern w:val="0"/>
          <w:sz w:val="24"/>
          <w:szCs w:val="24"/>
        </w:rPr>
        <w:t>校外教学点</w:t>
      </w:r>
      <w:r w:rsidRPr="00C42399">
        <w:rPr>
          <w:rFonts w:ascii="宋体" w:hAnsi="宋体" w:cs="宋体" w:hint="eastAsia"/>
          <w:color w:val="000000"/>
          <w:kern w:val="0"/>
          <w:sz w:val="24"/>
          <w:szCs w:val="24"/>
        </w:rPr>
        <w:t>填写，格式见附表</w:t>
      </w:r>
      <w:r w:rsidRPr="00C42399">
        <w:rPr>
          <w:rFonts w:ascii="宋体" w:hAnsi="宋体" w:cs="宋体"/>
          <w:color w:val="000000"/>
          <w:kern w:val="0"/>
          <w:sz w:val="24"/>
          <w:szCs w:val="24"/>
        </w:rPr>
        <w:t>2</w:t>
      </w:r>
      <w:r w:rsidRPr="00C42399">
        <w:rPr>
          <w:rFonts w:ascii="宋体" w:hAnsi="宋体" w:cs="宋体" w:hint="eastAsia"/>
          <w:color w:val="000000"/>
          <w:kern w:val="0"/>
          <w:sz w:val="24"/>
          <w:szCs w:val="24"/>
        </w:rPr>
        <w:t>（盖章））</w:t>
      </w:r>
    </w:p>
    <w:p w:rsidR="005A5269" w:rsidRPr="00C42399" w:rsidRDefault="005A5269" w:rsidP="00DC69D0">
      <w:pPr>
        <w:widowControl/>
        <w:adjustRightInd w:val="0"/>
        <w:snapToGrid w:val="0"/>
        <w:spacing w:line="360" w:lineRule="exact"/>
        <w:jc w:val="left"/>
        <w:rPr>
          <w:rFonts w:ascii="宋体" w:cs="宋体"/>
          <w:color w:val="000000"/>
          <w:kern w:val="0"/>
          <w:sz w:val="24"/>
          <w:szCs w:val="24"/>
        </w:rPr>
      </w:pPr>
      <w:r w:rsidRPr="00C42399">
        <w:rPr>
          <w:rFonts w:ascii="宋体" w:hAnsi="宋体" w:cs="宋体" w:hint="eastAsia"/>
          <w:color w:val="000000"/>
          <w:kern w:val="0"/>
          <w:sz w:val="24"/>
          <w:szCs w:val="24"/>
        </w:rPr>
        <w:t>报名流程：</w:t>
      </w:r>
    </w:p>
    <w:p w:rsidR="005A5269" w:rsidRPr="00C42399" w:rsidRDefault="005A5269" w:rsidP="00DC69D0">
      <w:pPr>
        <w:widowControl/>
        <w:adjustRightInd w:val="0"/>
        <w:snapToGrid w:val="0"/>
        <w:spacing w:line="360" w:lineRule="exact"/>
        <w:ind w:firstLineChars="150" w:firstLine="31680"/>
        <w:jc w:val="left"/>
        <w:rPr>
          <w:rFonts w:ascii="宋体" w:cs="宋体"/>
          <w:color w:val="000000"/>
          <w:kern w:val="0"/>
          <w:sz w:val="24"/>
          <w:szCs w:val="24"/>
        </w:rPr>
      </w:pPr>
      <w:r w:rsidRPr="00C42399">
        <w:rPr>
          <w:rFonts w:ascii="宋体" w:hAnsi="宋体" w:cs="宋体" w:hint="eastAsia"/>
          <w:color w:val="000000"/>
          <w:kern w:val="0"/>
          <w:sz w:val="24"/>
          <w:szCs w:val="24"/>
        </w:rPr>
        <w:t>请各院（系、部）、教学点根据江苏省成人计算机、英语考试报名数据格式要求，于</w:t>
      </w:r>
      <w:r w:rsidRPr="00C42399">
        <w:rPr>
          <w:rFonts w:ascii="宋体" w:hAnsi="宋体" w:cs="宋体"/>
          <w:color w:val="000000"/>
          <w:kern w:val="0"/>
          <w:sz w:val="24"/>
          <w:szCs w:val="24"/>
        </w:rPr>
        <w:t>2011</w:t>
      </w:r>
      <w:r w:rsidRPr="00C42399">
        <w:rPr>
          <w:rFonts w:ascii="宋体" w:hAnsi="宋体" w:cs="宋体" w:hint="eastAsia"/>
          <w:color w:val="000000"/>
          <w:kern w:val="0"/>
          <w:sz w:val="24"/>
          <w:szCs w:val="24"/>
        </w:rPr>
        <w:t>年</w:t>
      </w:r>
      <w:r w:rsidRPr="00C42399">
        <w:rPr>
          <w:rFonts w:ascii="宋体" w:hAnsi="宋体" w:cs="宋体"/>
          <w:color w:val="000000"/>
          <w:kern w:val="0"/>
          <w:sz w:val="24"/>
          <w:szCs w:val="24"/>
        </w:rPr>
        <w:t>10</w:t>
      </w:r>
      <w:r w:rsidRPr="00C42399">
        <w:rPr>
          <w:rFonts w:ascii="宋体" w:hAnsi="宋体" w:cs="宋体" w:hint="eastAsia"/>
          <w:color w:val="000000"/>
          <w:kern w:val="0"/>
          <w:sz w:val="24"/>
          <w:szCs w:val="24"/>
        </w:rPr>
        <w:t>月</w:t>
      </w:r>
      <w:r w:rsidRPr="00C42399">
        <w:rPr>
          <w:rFonts w:ascii="宋体" w:hAnsi="宋体" w:cs="宋体"/>
          <w:color w:val="000000"/>
          <w:kern w:val="0"/>
          <w:sz w:val="24"/>
          <w:szCs w:val="24"/>
        </w:rPr>
        <w:t>18</w:t>
      </w:r>
      <w:r w:rsidRPr="00C42399">
        <w:rPr>
          <w:rFonts w:ascii="宋体" w:hAnsi="宋体" w:cs="宋体" w:hint="eastAsia"/>
          <w:color w:val="000000"/>
          <w:kern w:val="0"/>
          <w:sz w:val="24"/>
          <w:szCs w:val="24"/>
        </w:rPr>
        <w:t>日前，先将报名材料发送至电子邮箱，继续教育学院审核无误，各院（系、部）、教学点无异议后，打印出报名名单纸质稿由负责人签字并加盖单位公章交至继续教育学院。</w:t>
      </w:r>
    </w:p>
    <w:p w:rsidR="005A5269" w:rsidRPr="00C42399" w:rsidRDefault="005A5269" w:rsidP="00DC69D0">
      <w:pPr>
        <w:widowControl/>
        <w:adjustRightInd w:val="0"/>
        <w:snapToGrid w:val="0"/>
        <w:spacing w:line="360" w:lineRule="exact"/>
        <w:ind w:firstLineChars="150" w:firstLine="31680"/>
        <w:jc w:val="left"/>
        <w:rPr>
          <w:rFonts w:ascii="宋体" w:cs="宋体"/>
          <w:color w:val="000000"/>
          <w:kern w:val="0"/>
          <w:sz w:val="24"/>
          <w:szCs w:val="24"/>
        </w:rPr>
      </w:pPr>
      <w:r w:rsidRPr="00C42399">
        <w:rPr>
          <w:rFonts w:ascii="宋体" w:hAnsi="宋体" w:cs="宋体" w:hint="eastAsia"/>
          <w:color w:val="000000"/>
          <w:kern w:val="0"/>
          <w:sz w:val="24"/>
          <w:szCs w:val="24"/>
        </w:rPr>
        <w:t>数据库发送地址：</w:t>
      </w:r>
    </w:p>
    <w:p w:rsidR="005A5269" w:rsidRPr="00C42399" w:rsidRDefault="005A5269" w:rsidP="00DC69D0">
      <w:pPr>
        <w:widowControl/>
        <w:adjustRightInd w:val="0"/>
        <w:snapToGrid w:val="0"/>
        <w:spacing w:line="360" w:lineRule="exact"/>
        <w:ind w:leftChars="342" w:left="31680" w:firstLineChars="200" w:firstLine="31680"/>
        <w:jc w:val="left"/>
        <w:rPr>
          <w:rFonts w:ascii="宋体" w:cs="宋体"/>
          <w:color w:val="0000FF"/>
          <w:kern w:val="0"/>
          <w:sz w:val="24"/>
          <w:szCs w:val="24"/>
        </w:rPr>
      </w:pPr>
      <w:r w:rsidRPr="00C42399">
        <w:rPr>
          <w:rFonts w:ascii="宋体" w:hAnsi="宋体" w:cs="宋体" w:hint="eastAsia"/>
          <w:color w:val="0000FF"/>
          <w:kern w:val="0"/>
          <w:sz w:val="24"/>
          <w:szCs w:val="24"/>
        </w:rPr>
        <w:t>各院（系、部）发送至：</w:t>
      </w:r>
      <w:r w:rsidRPr="00C42399">
        <w:rPr>
          <w:rFonts w:ascii="宋体" w:hAnsi="宋体" w:cs="宋体"/>
          <w:color w:val="0000FF"/>
          <w:kern w:val="0"/>
          <w:sz w:val="24"/>
          <w:szCs w:val="24"/>
          <w:u w:val="single"/>
        </w:rPr>
        <w:t>59750030@qq.com</w:t>
      </w:r>
    </w:p>
    <w:p w:rsidR="005A5269" w:rsidRPr="00C42399" w:rsidRDefault="005A5269" w:rsidP="00DC69D0">
      <w:pPr>
        <w:widowControl/>
        <w:adjustRightInd w:val="0"/>
        <w:snapToGrid w:val="0"/>
        <w:spacing w:line="360" w:lineRule="exact"/>
        <w:ind w:firstLineChars="525" w:firstLine="31680"/>
        <w:jc w:val="left"/>
        <w:rPr>
          <w:rFonts w:ascii="宋体" w:cs="宋体"/>
          <w:color w:val="0000FF"/>
          <w:kern w:val="0"/>
          <w:sz w:val="24"/>
          <w:szCs w:val="24"/>
        </w:rPr>
      </w:pPr>
      <w:r w:rsidRPr="00C42399">
        <w:rPr>
          <w:rFonts w:ascii="宋体" w:hAnsi="宋体" w:cs="宋体" w:hint="eastAsia"/>
          <w:color w:val="0000FF"/>
          <w:kern w:val="0"/>
          <w:sz w:val="24"/>
          <w:szCs w:val="24"/>
        </w:rPr>
        <w:t>教学点发送至：</w:t>
      </w:r>
      <w:hyperlink r:id="rId4" w:history="1">
        <w:r w:rsidRPr="00C42399">
          <w:rPr>
            <w:rFonts w:ascii="宋体" w:hAnsi="宋体" w:cs="宋体"/>
            <w:kern w:val="0"/>
            <w:sz w:val="24"/>
            <w:szCs w:val="24"/>
          </w:rPr>
          <w:t>23204460@qq.com</w:t>
        </w:r>
      </w:hyperlink>
    </w:p>
    <w:p w:rsidR="005A5269" w:rsidRPr="00C42399" w:rsidRDefault="005A5269" w:rsidP="00DC69D0">
      <w:pPr>
        <w:widowControl/>
        <w:adjustRightInd w:val="0"/>
        <w:snapToGrid w:val="0"/>
        <w:spacing w:line="360" w:lineRule="exact"/>
        <w:ind w:firstLineChars="525" w:firstLine="31680"/>
        <w:jc w:val="left"/>
        <w:rPr>
          <w:rFonts w:ascii="宋体" w:cs="宋体"/>
          <w:kern w:val="0"/>
          <w:sz w:val="24"/>
          <w:szCs w:val="24"/>
          <w:u w:val="single"/>
        </w:rPr>
      </w:pPr>
      <w:r w:rsidRPr="00C42399">
        <w:rPr>
          <w:rFonts w:ascii="宋体" w:hAnsi="宋体" w:cs="宋体" w:hint="eastAsia"/>
          <w:color w:val="0000FF"/>
          <w:kern w:val="0"/>
          <w:sz w:val="24"/>
          <w:szCs w:val="24"/>
          <w:u w:val="single"/>
        </w:rPr>
        <w:t>教学点邮寄地址：</w:t>
      </w:r>
    </w:p>
    <w:p w:rsidR="005A5269" w:rsidRPr="00C42399" w:rsidRDefault="005A5269" w:rsidP="00DC69D0">
      <w:pPr>
        <w:widowControl/>
        <w:adjustRightInd w:val="0"/>
        <w:snapToGrid w:val="0"/>
        <w:spacing w:line="360" w:lineRule="exact"/>
        <w:jc w:val="right"/>
        <w:rPr>
          <w:rFonts w:ascii="宋体" w:cs="宋体"/>
          <w:color w:val="0000FF"/>
          <w:kern w:val="0"/>
          <w:sz w:val="24"/>
          <w:szCs w:val="24"/>
          <w:u w:val="single"/>
        </w:rPr>
      </w:pPr>
      <w:r w:rsidRPr="00C42399">
        <w:rPr>
          <w:rFonts w:ascii="宋体" w:hAnsi="宋体" w:cs="宋体" w:hint="eastAsia"/>
          <w:color w:val="0000FF"/>
          <w:kern w:val="0"/>
          <w:sz w:val="24"/>
          <w:szCs w:val="24"/>
          <w:u w:val="single"/>
        </w:rPr>
        <w:t>泰州职业技术学院继续教育学院</w:t>
      </w:r>
      <w:r w:rsidRPr="00C42399">
        <w:rPr>
          <w:rFonts w:ascii="宋体" w:hAnsi="宋体" w:cs="宋体"/>
          <w:color w:val="0000FF"/>
          <w:kern w:val="0"/>
          <w:sz w:val="24"/>
          <w:szCs w:val="24"/>
          <w:u w:val="single"/>
        </w:rPr>
        <w:t xml:space="preserve">  </w:t>
      </w:r>
      <w:r w:rsidRPr="00C42399">
        <w:rPr>
          <w:rFonts w:ascii="宋体" w:hAnsi="宋体" w:cs="宋体" w:hint="eastAsia"/>
          <w:color w:val="0000FF"/>
          <w:kern w:val="0"/>
          <w:sz w:val="24"/>
          <w:szCs w:val="24"/>
          <w:u w:val="single"/>
        </w:rPr>
        <w:t>乔同彤（收）</w:t>
      </w:r>
      <w:r w:rsidRPr="00C42399">
        <w:rPr>
          <w:rFonts w:ascii="宋体" w:hAnsi="宋体" w:cs="宋体"/>
          <w:color w:val="0000FF"/>
          <w:kern w:val="0"/>
          <w:sz w:val="24"/>
          <w:szCs w:val="24"/>
          <w:u w:val="single"/>
        </w:rPr>
        <w:t xml:space="preserve">  </w:t>
      </w:r>
      <w:r w:rsidRPr="00C42399">
        <w:rPr>
          <w:rFonts w:ascii="宋体" w:hAnsi="宋体" w:cs="宋体" w:hint="eastAsia"/>
          <w:color w:val="0000FF"/>
          <w:kern w:val="0"/>
          <w:sz w:val="24"/>
          <w:szCs w:val="24"/>
          <w:u w:val="single"/>
        </w:rPr>
        <w:t>邮编：</w:t>
      </w:r>
      <w:r w:rsidRPr="00C42399">
        <w:rPr>
          <w:rFonts w:ascii="宋体" w:hAnsi="宋体" w:cs="宋体"/>
          <w:color w:val="0000FF"/>
          <w:kern w:val="0"/>
          <w:sz w:val="24"/>
          <w:szCs w:val="24"/>
          <w:u w:val="single"/>
        </w:rPr>
        <w:t xml:space="preserve">225300  </w:t>
      </w:r>
    </w:p>
    <w:p w:rsidR="005A5269" w:rsidRPr="00C42399" w:rsidRDefault="005A5269" w:rsidP="00DC69D0">
      <w:pPr>
        <w:widowControl/>
        <w:adjustRightInd w:val="0"/>
        <w:snapToGrid w:val="0"/>
        <w:spacing w:line="360" w:lineRule="exact"/>
        <w:jc w:val="left"/>
        <w:rPr>
          <w:rFonts w:ascii="宋体" w:cs="宋体"/>
          <w:color w:val="000000"/>
          <w:kern w:val="0"/>
          <w:sz w:val="24"/>
          <w:szCs w:val="24"/>
        </w:rPr>
      </w:pPr>
      <w:r w:rsidRPr="00C42399">
        <w:rPr>
          <w:rFonts w:ascii="宋体" w:hAnsi="宋体" w:cs="宋体" w:hint="eastAsia"/>
          <w:color w:val="000000"/>
          <w:kern w:val="0"/>
          <w:sz w:val="24"/>
          <w:szCs w:val="24"/>
        </w:rPr>
        <w:t>四、收费标准（脱产生</w:t>
      </w:r>
      <w:r w:rsidRPr="00C42399">
        <w:rPr>
          <w:rFonts w:ascii="宋体" w:hAnsi="宋体" w:cs="宋体"/>
          <w:color w:val="000000"/>
          <w:kern w:val="0"/>
          <w:sz w:val="24"/>
          <w:szCs w:val="24"/>
        </w:rPr>
        <w:t>—</w:t>
      </w:r>
      <w:r w:rsidRPr="00C42399">
        <w:rPr>
          <w:rFonts w:ascii="宋体" w:hAnsi="宋体" w:cs="宋体" w:hint="eastAsia"/>
          <w:color w:val="000000"/>
          <w:kern w:val="0"/>
          <w:sz w:val="24"/>
          <w:szCs w:val="24"/>
        </w:rPr>
        <w:t>英语</w:t>
      </w:r>
      <w:r w:rsidRPr="00C42399">
        <w:rPr>
          <w:rFonts w:ascii="宋体" w:hAnsi="宋体" w:cs="宋体"/>
          <w:color w:val="000000"/>
          <w:kern w:val="0"/>
          <w:sz w:val="24"/>
          <w:szCs w:val="24"/>
        </w:rPr>
        <w:t>A</w:t>
      </w:r>
      <w:r w:rsidRPr="00C42399">
        <w:rPr>
          <w:rFonts w:ascii="宋体" w:hAnsi="宋体" w:cs="宋体" w:hint="eastAsia"/>
          <w:color w:val="000000"/>
          <w:kern w:val="0"/>
          <w:sz w:val="24"/>
          <w:szCs w:val="24"/>
        </w:rPr>
        <w:t>，函授、业余</w:t>
      </w:r>
      <w:r w:rsidRPr="00C42399">
        <w:rPr>
          <w:rFonts w:ascii="宋体" w:hAnsi="宋体" w:cs="宋体"/>
          <w:color w:val="000000"/>
          <w:kern w:val="0"/>
          <w:sz w:val="24"/>
          <w:szCs w:val="24"/>
        </w:rPr>
        <w:t>—</w:t>
      </w:r>
      <w:r w:rsidRPr="00C42399">
        <w:rPr>
          <w:rFonts w:ascii="宋体" w:hAnsi="宋体" w:cs="宋体" w:hint="eastAsia"/>
          <w:color w:val="000000"/>
          <w:kern w:val="0"/>
          <w:sz w:val="24"/>
          <w:szCs w:val="24"/>
        </w:rPr>
        <w:t>英语</w:t>
      </w:r>
      <w:r w:rsidRPr="00C42399">
        <w:rPr>
          <w:rFonts w:ascii="宋体" w:hAnsi="宋体" w:cs="宋体"/>
          <w:color w:val="000000"/>
          <w:kern w:val="0"/>
          <w:sz w:val="24"/>
          <w:szCs w:val="24"/>
        </w:rPr>
        <w:t>B</w:t>
      </w:r>
      <w:r w:rsidRPr="00C42399">
        <w:rPr>
          <w:rFonts w:ascii="宋体" w:hAnsi="宋体" w:cs="宋体" w:hint="eastAsia"/>
          <w:color w:val="000000"/>
          <w:kern w:val="0"/>
          <w:sz w:val="24"/>
          <w:szCs w:val="24"/>
        </w:rPr>
        <w:t>）</w:t>
      </w:r>
    </w:p>
    <w:p w:rsidR="005A5269" w:rsidRPr="00C42399" w:rsidRDefault="005A5269" w:rsidP="00DC69D0">
      <w:pPr>
        <w:widowControl/>
        <w:adjustRightInd w:val="0"/>
        <w:snapToGrid w:val="0"/>
        <w:spacing w:line="360" w:lineRule="exact"/>
        <w:ind w:firstLineChars="100" w:firstLine="31680"/>
        <w:jc w:val="left"/>
        <w:rPr>
          <w:rFonts w:ascii="宋体" w:cs="宋体"/>
          <w:color w:val="000000"/>
          <w:kern w:val="0"/>
          <w:sz w:val="24"/>
          <w:szCs w:val="24"/>
        </w:rPr>
      </w:pPr>
      <w:r w:rsidRPr="00C42399">
        <w:rPr>
          <w:rFonts w:ascii="宋体" w:hAnsi="宋体" w:cs="宋体" w:hint="eastAsia"/>
          <w:color w:val="000000"/>
          <w:kern w:val="0"/>
          <w:sz w:val="24"/>
          <w:szCs w:val="24"/>
        </w:rPr>
        <w:t>英语：</w:t>
      </w:r>
      <w:r w:rsidRPr="00C42399">
        <w:rPr>
          <w:rFonts w:ascii="宋体" w:hAnsi="宋体" w:cs="宋体"/>
          <w:color w:val="000000"/>
          <w:kern w:val="0"/>
          <w:sz w:val="24"/>
          <w:szCs w:val="24"/>
        </w:rPr>
        <w:t>10</w:t>
      </w:r>
      <w:r w:rsidRPr="00C42399">
        <w:rPr>
          <w:rFonts w:ascii="宋体" w:hAnsi="宋体" w:cs="宋体" w:hint="eastAsia"/>
          <w:color w:val="000000"/>
          <w:kern w:val="0"/>
          <w:sz w:val="24"/>
          <w:szCs w:val="24"/>
        </w:rPr>
        <w:t>元</w:t>
      </w:r>
      <w:r w:rsidRPr="00C42399">
        <w:rPr>
          <w:rFonts w:ascii="宋体" w:hAnsi="宋体" w:cs="宋体"/>
          <w:color w:val="000000"/>
          <w:kern w:val="0"/>
          <w:sz w:val="24"/>
          <w:szCs w:val="24"/>
        </w:rPr>
        <w:t>/</w:t>
      </w:r>
      <w:r w:rsidRPr="00C42399">
        <w:rPr>
          <w:rFonts w:ascii="宋体" w:hAnsi="宋体" w:cs="宋体" w:hint="eastAsia"/>
          <w:color w:val="000000"/>
          <w:kern w:val="0"/>
          <w:sz w:val="24"/>
          <w:szCs w:val="24"/>
        </w:rPr>
        <w:t>人，计算机基础课程：</w:t>
      </w:r>
      <w:r w:rsidRPr="00C42399">
        <w:rPr>
          <w:rFonts w:ascii="宋体" w:hAnsi="宋体" w:cs="宋体"/>
          <w:color w:val="000000"/>
          <w:kern w:val="0"/>
          <w:sz w:val="24"/>
          <w:szCs w:val="24"/>
        </w:rPr>
        <w:t>12</w:t>
      </w:r>
      <w:r w:rsidRPr="00C42399">
        <w:rPr>
          <w:rFonts w:ascii="宋体" w:hAnsi="宋体" w:cs="宋体" w:hint="eastAsia"/>
          <w:color w:val="000000"/>
          <w:kern w:val="0"/>
          <w:sz w:val="24"/>
          <w:szCs w:val="24"/>
        </w:rPr>
        <w:t>元</w:t>
      </w:r>
      <w:r w:rsidRPr="00C42399">
        <w:rPr>
          <w:rFonts w:ascii="宋体" w:hAnsi="宋体" w:cs="宋体"/>
          <w:color w:val="000000"/>
          <w:kern w:val="0"/>
          <w:sz w:val="24"/>
          <w:szCs w:val="24"/>
        </w:rPr>
        <w:t>/</w:t>
      </w:r>
      <w:r w:rsidRPr="00C42399">
        <w:rPr>
          <w:rFonts w:ascii="宋体" w:hAnsi="宋体" w:cs="宋体" w:hint="eastAsia"/>
          <w:color w:val="000000"/>
          <w:kern w:val="0"/>
          <w:sz w:val="24"/>
          <w:szCs w:val="24"/>
        </w:rPr>
        <w:t>人</w:t>
      </w:r>
    </w:p>
    <w:p w:rsidR="005A5269" w:rsidRDefault="005A5269" w:rsidP="00DC69D0">
      <w:pPr>
        <w:widowControl/>
        <w:adjustRightInd w:val="0"/>
        <w:snapToGrid w:val="0"/>
        <w:spacing w:line="360" w:lineRule="exact"/>
        <w:ind w:leftChars="114" w:left="31680" w:firstLineChars="200" w:firstLine="31680"/>
        <w:jc w:val="left"/>
        <w:rPr>
          <w:rFonts w:ascii="宋体" w:cs="宋体"/>
          <w:color w:val="000000"/>
          <w:kern w:val="0"/>
          <w:sz w:val="24"/>
          <w:szCs w:val="24"/>
        </w:rPr>
      </w:pPr>
      <w:r>
        <w:rPr>
          <w:rFonts w:ascii="宋体" w:hAnsi="宋体" w:cs="宋体"/>
          <w:color w:val="000000"/>
          <w:kern w:val="0"/>
          <w:sz w:val="24"/>
          <w:szCs w:val="24"/>
        </w:rPr>
        <w:t xml:space="preserve">  </w:t>
      </w:r>
    </w:p>
    <w:p w:rsidR="005A5269" w:rsidRPr="00C42399" w:rsidRDefault="005A5269" w:rsidP="00DC69D0">
      <w:pPr>
        <w:widowControl/>
        <w:adjustRightInd w:val="0"/>
        <w:snapToGrid w:val="0"/>
        <w:spacing w:line="360" w:lineRule="exact"/>
        <w:jc w:val="left"/>
        <w:rPr>
          <w:rFonts w:ascii="宋体" w:cs="宋体"/>
          <w:color w:val="000000"/>
          <w:kern w:val="0"/>
          <w:sz w:val="24"/>
          <w:szCs w:val="24"/>
        </w:rPr>
      </w:pPr>
      <w:r w:rsidRPr="00C42399">
        <w:rPr>
          <w:rFonts w:ascii="宋体" w:hAnsi="宋体" w:cs="宋体" w:hint="eastAsia"/>
          <w:color w:val="000000"/>
          <w:kern w:val="0"/>
          <w:sz w:val="24"/>
          <w:szCs w:val="24"/>
        </w:rPr>
        <w:t>附：</w:t>
      </w:r>
      <w:r w:rsidRPr="00C42399">
        <w:rPr>
          <w:rFonts w:ascii="宋体" w:hAnsi="宋体" w:cs="宋体"/>
          <w:color w:val="000000"/>
          <w:kern w:val="0"/>
          <w:sz w:val="24"/>
          <w:szCs w:val="24"/>
        </w:rPr>
        <w:t>1</w:t>
      </w:r>
      <w:r w:rsidRPr="00C42399">
        <w:rPr>
          <w:rFonts w:ascii="宋体" w:hAnsi="宋体" w:cs="宋体" w:hint="eastAsia"/>
          <w:color w:val="000000"/>
          <w:kern w:val="0"/>
          <w:sz w:val="24"/>
          <w:szCs w:val="24"/>
        </w:rPr>
        <w:t>、汇款明细：</w:t>
      </w:r>
      <w:r w:rsidRPr="00C42399">
        <w:rPr>
          <w:rFonts w:ascii="宋体" w:hAnsi="宋体" w:cs="宋体"/>
          <w:color w:val="000000"/>
          <w:kern w:val="0"/>
          <w:sz w:val="24"/>
          <w:szCs w:val="24"/>
        </w:rPr>
        <w:t xml:space="preserve"> </w:t>
      </w:r>
      <w:r w:rsidRPr="00C42399">
        <w:rPr>
          <w:rFonts w:ascii="宋体" w:hAnsi="宋体" w:cs="宋体" w:hint="eastAsia"/>
          <w:color w:val="000000"/>
          <w:kern w:val="0"/>
          <w:sz w:val="24"/>
          <w:szCs w:val="24"/>
        </w:rPr>
        <w:t>单位名称：泰州市财政局</w:t>
      </w:r>
      <w:r w:rsidRPr="00C42399">
        <w:rPr>
          <w:rFonts w:ascii="宋体" w:cs="宋体"/>
          <w:color w:val="000000"/>
          <w:kern w:val="0"/>
          <w:sz w:val="24"/>
          <w:szCs w:val="24"/>
        </w:rPr>
        <w:br/>
      </w:r>
      <w:r>
        <w:rPr>
          <w:rFonts w:ascii="宋体" w:hAnsi="宋体" w:cs="宋体"/>
          <w:color w:val="000000"/>
          <w:kern w:val="0"/>
          <w:sz w:val="24"/>
          <w:szCs w:val="24"/>
        </w:rPr>
        <w:t xml:space="preserve">                  </w:t>
      </w:r>
      <w:r w:rsidRPr="00C42399">
        <w:rPr>
          <w:rFonts w:ascii="宋体" w:hAnsi="宋体" w:cs="宋体" w:hint="eastAsia"/>
          <w:color w:val="000000"/>
          <w:kern w:val="0"/>
          <w:sz w:val="24"/>
          <w:szCs w:val="24"/>
        </w:rPr>
        <w:t>开户行：建行新区支行</w:t>
      </w:r>
      <w:r w:rsidRPr="00C42399">
        <w:rPr>
          <w:rFonts w:ascii="宋体" w:cs="宋体"/>
          <w:color w:val="000000"/>
          <w:kern w:val="0"/>
          <w:sz w:val="24"/>
          <w:szCs w:val="24"/>
        </w:rPr>
        <w:br/>
      </w:r>
      <w:r w:rsidRPr="00C42399">
        <w:rPr>
          <w:rFonts w:ascii="宋体" w:hAnsi="宋体" w:cs="宋体"/>
          <w:color w:val="000000"/>
          <w:kern w:val="0"/>
          <w:sz w:val="24"/>
          <w:szCs w:val="24"/>
        </w:rPr>
        <w:t xml:space="preserve">                  </w:t>
      </w:r>
      <w:r w:rsidRPr="00C42399">
        <w:rPr>
          <w:rFonts w:ascii="宋体" w:hAnsi="宋体" w:cs="宋体" w:hint="eastAsia"/>
          <w:color w:val="000000"/>
          <w:kern w:val="0"/>
          <w:sz w:val="24"/>
          <w:szCs w:val="24"/>
        </w:rPr>
        <w:t>帐号：</w:t>
      </w:r>
      <w:r w:rsidRPr="00C42399">
        <w:rPr>
          <w:rFonts w:ascii="宋体" w:hAnsi="宋体" w:cs="宋体"/>
          <w:color w:val="000000"/>
          <w:kern w:val="0"/>
          <w:sz w:val="24"/>
          <w:szCs w:val="24"/>
        </w:rPr>
        <w:t>3200 1761 5360 5250 1969</w:t>
      </w:r>
    </w:p>
    <w:p w:rsidR="005A5269" w:rsidRPr="00C42399" w:rsidRDefault="005A5269" w:rsidP="00DC69D0">
      <w:pPr>
        <w:widowControl/>
        <w:adjustRightInd w:val="0"/>
        <w:snapToGrid w:val="0"/>
        <w:spacing w:line="360" w:lineRule="exact"/>
        <w:jc w:val="left"/>
        <w:rPr>
          <w:rFonts w:ascii="宋体" w:cs="宋体"/>
          <w:color w:val="000000"/>
          <w:kern w:val="0"/>
          <w:sz w:val="24"/>
          <w:szCs w:val="24"/>
        </w:rPr>
      </w:pPr>
      <w:r w:rsidRPr="00C42399">
        <w:rPr>
          <w:rFonts w:ascii="宋体" w:hAnsi="宋体" w:cs="宋体" w:hint="eastAsia"/>
          <w:b/>
          <w:bCs/>
          <w:color w:val="FF0000"/>
          <w:kern w:val="0"/>
          <w:sz w:val="28"/>
          <w:szCs w:val="28"/>
        </w:rPr>
        <w:t>请在用途栏务必注明：泰职院</w:t>
      </w:r>
      <w:r w:rsidRPr="00C42399">
        <w:rPr>
          <w:rFonts w:ascii="宋体" w:hAnsi="宋体" w:cs="宋体"/>
          <w:b/>
          <w:bCs/>
          <w:color w:val="FF0000"/>
          <w:kern w:val="0"/>
          <w:sz w:val="28"/>
          <w:szCs w:val="28"/>
        </w:rPr>
        <w:t>XX</w:t>
      </w:r>
      <w:r w:rsidRPr="00C42399">
        <w:rPr>
          <w:rFonts w:ascii="宋体" w:hAnsi="宋体" w:cs="宋体" w:hint="eastAsia"/>
          <w:b/>
          <w:bCs/>
          <w:color w:val="FF0000"/>
          <w:kern w:val="0"/>
          <w:sz w:val="28"/>
          <w:szCs w:val="28"/>
        </w:rPr>
        <w:t>教学点（成教</w:t>
      </w:r>
      <w:r w:rsidRPr="00C42399">
        <w:rPr>
          <w:rFonts w:ascii="宋体" w:hAnsi="宋体" w:cs="宋体"/>
          <w:b/>
          <w:bCs/>
          <w:color w:val="FF0000"/>
          <w:kern w:val="0"/>
          <w:sz w:val="28"/>
          <w:szCs w:val="28"/>
        </w:rPr>
        <w:t xml:space="preserve"> </w:t>
      </w:r>
      <w:r w:rsidRPr="00C42399">
        <w:rPr>
          <w:rFonts w:ascii="宋体" w:hAnsi="宋体" w:cs="宋体" w:hint="eastAsia"/>
          <w:b/>
          <w:bCs/>
          <w:color w:val="FF0000"/>
          <w:kern w:val="0"/>
          <w:sz w:val="28"/>
          <w:szCs w:val="28"/>
        </w:rPr>
        <w:t>计算机、英语统考费）</w:t>
      </w:r>
      <w:r w:rsidRPr="00C42399">
        <w:rPr>
          <w:rFonts w:ascii="宋体" w:cs="宋体"/>
          <w:b/>
          <w:color w:val="FF0000"/>
          <w:kern w:val="0"/>
          <w:sz w:val="28"/>
          <w:szCs w:val="28"/>
        </w:rPr>
        <w:br/>
      </w:r>
      <w:r w:rsidRPr="00C42399">
        <w:rPr>
          <w:rFonts w:ascii="宋体" w:hAnsi="宋体" w:cs="宋体"/>
          <w:color w:val="000000"/>
          <w:kern w:val="0"/>
          <w:sz w:val="24"/>
          <w:szCs w:val="24"/>
        </w:rPr>
        <w:t>2</w:t>
      </w:r>
      <w:r w:rsidRPr="00C42399">
        <w:rPr>
          <w:rFonts w:ascii="宋体" w:hAnsi="宋体" w:cs="宋体" w:hint="eastAsia"/>
          <w:color w:val="000000"/>
          <w:kern w:val="0"/>
          <w:sz w:val="24"/>
          <w:szCs w:val="24"/>
        </w:rPr>
        <w:t>、教学点人数</w:t>
      </w:r>
      <w:r w:rsidRPr="00C42399">
        <w:rPr>
          <w:rFonts w:ascii="宋体" w:hAnsi="宋体" w:cs="宋体"/>
          <w:color w:val="000000"/>
          <w:kern w:val="0"/>
          <w:sz w:val="24"/>
          <w:szCs w:val="24"/>
        </w:rPr>
        <w:t>&gt;20</w:t>
      </w:r>
      <w:r w:rsidRPr="00C42399">
        <w:rPr>
          <w:rFonts w:ascii="宋体" w:hAnsi="宋体" w:cs="宋体" w:hint="eastAsia"/>
          <w:color w:val="000000"/>
          <w:kern w:val="0"/>
          <w:sz w:val="24"/>
          <w:szCs w:val="24"/>
        </w:rPr>
        <w:t>人，要求在教学点开考的，教学点人数</w:t>
      </w:r>
      <w:r w:rsidRPr="00C42399">
        <w:rPr>
          <w:rFonts w:ascii="宋体" w:hAnsi="宋体" w:cs="宋体"/>
          <w:color w:val="000000"/>
          <w:kern w:val="0"/>
          <w:sz w:val="24"/>
          <w:szCs w:val="24"/>
        </w:rPr>
        <w:t>&lt;20</w:t>
      </w:r>
      <w:r w:rsidRPr="00C42399">
        <w:rPr>
          <w:rFonts w:ascii="宋体" w:hAnsi="宋体" w:cs="宋体" w:hint="eastAsia"/>
          <w:color w:val="000000"/>
          <w:kern w:val="0"/>
          <w:sz w:val="24"/>
          <w:szCs w:val="24"/>
        </w:rPr>
        <w:t>人，回校本部参加考试。</w:t>
      </w:r>
    </w:p>
    <w:p w:rsidR="005A5269" w:rsidRPr="00C42399" w:rsidRDefault="005A5269" w:rsidP="00DC69D0">
      <w:pPr>
        <w:widowControl/>
        <w:adjustRightInd w:val="0"/>
        <w:snapToGrid w:val="0"/>
        <w:spacing w:line="360" w:lineRule="exact"/>
        <w:jc w:val="left"/>
        <w:rPr>
          <w:rFonts w:ascii="宋体" w:cs="宋体"/>
          <w:color w:val="000000"/>
          <w:kern w:val="0"/>
          <w:sz w:val="24"/>
          <w:szCs w:val="24"/>
        </w:rPr>
      </w:pPr>
      <w:r w:rsidRPr="00C42399">
        <w:rPr>
          <w:rFonts w:ascii="宋体" w:hAnsi="宋体" w:cs="宋体"/>
          <w:color w:val="000000"/>
          <w:kern w:val="0"/>
          <w:sz w:val="24"/>
          <w:szCs w:val="24"/>
        </w:rPr>
        <w:t xml:space="preserve">     </w:t>
      </w:r>
    </w:p>
    <w:p w:rsidR="005A5269" w:rsidRPr="00C42399" w:rsidRDefault="005A5269" w:rsidP="00DC69D0">
      <w:pPr>
        <w:widowControl/>
        <w:adjustRightInd w:val="0"/>
        <w:snapToGrid w:val="0"/>
        <w:spacing w:line="360" w:lineRule="exact"/>
        <w:ind w:firstLineChars="200" w:firstLine="31680"/>
        <w:jc w:val="left"/>
        <w:rPr>
          <w:rFonts w:ascii="宋体" w:cs="宋体"/>
          <w:color w:val="000000"/>
          <w:kern w:val="0"/>
          <w:sz w:val="24"/>
          <w:szCs w:val="24"/>
        </w:rPr>
      </w:pPr>
      <w:r w:rsidRPr="00C42399">
        <w:rPr>
          <w:rFonts w:ascii="宋体" w:hAnsi="宋体" w:cs="宋体"/>
          <w:color w:val="000000"/>
          <w:kern w:val="0"/>
          <w:sz w:val="24"/>
          <w:szCs w:val="24"/>
        </w:rPr>
        <w:t xml:space="preserve">                                         </w:t>
      </w:r>
    </w:p>
    <w:p w:rsidR="005A5269" w:rsidRPr="00C42399" w:rsidRDefault="005A5269" w:rsidP="00862D6A">
      <w:pPr>
        <w:widowControl/>
        <w:adjustRightInd w:val="0"/>
        <w:snapToGrid w:val="0"/>
        <w:spacing w:line="360" w:lineRule="exact"/>
        <w:ind w:right="480"/>
        <w:rPr>
          <w:rFonts w:ascii="宋体" w:cs="宋体"/>
          <w:color w:val="000000"/>
          <w:kern w:val="0"/>
          <w:sz w:val="24"/>
          <w:szCs w:val="24"/>
        </w:rPr>
      </w:pPr>
      <w:r w:rsidRPr="00C42399">
        <w:rPr>
          <w:rFonts w:ascii="宋体" w:hAnsi="宋体" w:cs="宋体" w:hint="eastAsia"/>
          <w:color w:val="000000"/>
          <w:kern w:val="0"/>
          <w:sz w:val="24"/>
          <w:szCs w:val="24"/>
        </w:rPr>
        <w:t>泰州职业技术学院继续教育学院</w:t>
      </w:r>
    </w:p>
    <w:p w:rsidR="005A5269" w:rsidRPr="00C42399" w:rsidRDefault="005A5269" w:rsidP="00862D6A">
      <w:pPr>
        <w:widowControl/>
        <w:adjustRightInd w:val="0"/>
        <w:snapToGrid w:val="0"/>
        <w:spacing w:line="360" w:lineRule="exact"/>
        <w:jc w:val="left"/>
        <w:rPr>
          <w:rFonts w:ascii="宋体" w:cs="宋体"/>
          <w:kern w:val="0"/>
          <w:sz w:val="24"/>
          <w:szCs w:val="24"/>
        </w:rPr>
      </w:pPr>
      <w:r w:rsidRPr="00C42399">
        <w:rPr>
          <w:rFonts w:ascii="宋体" w:hAnsi="宋体" w:cs="宋体" w:hint="eastAsia"/>
          <w:color w:val="000000"/>
          <w:kern w:val="0"/>
          <w:sz w:val="24"/>
          <w:szCs w:val="24"/>
        </w:rPr>
        <w:t>二〇一一年九月二十九日</w:t>
      </w:r>
    </w:p>
    <w:p w:rsidR="005A5269" w:rsidRPr="00C42399" w:rsidRDefault="005A5269" w:rsidP="00DC69D0">
      <w:pPr>
        <w:widowControl/>
        <w:adjustRightInd w:val="0"/>
        <w:snapToGrid w:val="0"/>
        <w:spacing w:line="360" w:lineRule="exact"/>
        <w:ind w:firstLineChars="200" w:firstLine="31680"/>
        <w:jc w:val="left"/>
        <w:rPr>
          <w:rFonts w:ascii="宋体" w:cs="宋体"/>
          <w:kern w:val="0"/>
          <w:sz w:val="24"/>
          <w:szCs w:val="24"/>
        </w:rPr>
      </w:pPr>
      <w:r w:rsidRPr="00C42399">
        <w:rPr>
          <w:rFonts w:ascii="宋体" w:cs="宋体"/>
          <w:kern w:val="0"/>
          <w:sz w:val="24"/>
          <w:szCs w:val="24"/>
        </w:rPr>
        <w:t> </w:t>
      </w:r>
    </w:p>
    <w:p w:rsidR="005A5269" w:rsidRPr="00C42399" w:rsidRDefault="005A5269" w:rsidP="00862D6A">
      <w:pPr>
        <w:widowControl/>
        <w:rPr>
          <w:rFonts w:ascii="宋体" w:cs="宋体"/>
          <w:b/>
          <w:color w:val="000000"/>
          <w:kern w:val="0"/>
          <w:sz w:val="30"/>
          <w:szCs w:val="30"/>
        </w:rPr>
      </w:pPr>
      <w:r w:rsidRPr="00C42399">
        <w:rPr>
          <w:rFonts w:ascii="宋体" w:hAnsi="宋体" w:cs="宋体" w:hint="eastAsia"/>
          <w:b/>
          <w:color w:val="000000"/>
          <w:kern w:val="0"/>
          <w:sz w:val="30"/>
          <w:szCs w:val="30"/>
        </w:rPr>
        <w:t>关于成教专科</w:t>
      </w:r>
      <w:r w:rsidRPr="00C42399">
        <w:rPr>
          <w:rFonts w:ascii="宋体" w:hAnsi="宋体" w:cs="宋体"/>
          <w:b/>
          <w:color w:val="000000"/>
          <w:kern w:val="0"/>
          <w:sz w:val="30"/>
          <w:szCs w:val="30"/>
        </w:rPr>
        <w:t>2012</w:t>
      </w:r>
      <w:r w:rsidRPr="00C42399">
        <w:rPr>
          <w:rFonts w:ascii="宋体" w:hAnsi="宋体" w:cs="宋体" w:hint="eastAsia"/>
          <w:b/>
          <w:color w:val="000000"/>
          <w:kern w:val="0"/>
          <w:sz w:val="30"/>
          <w:szCs w:val="30"/>
        </w:rPr>
        <w:t>年</w:t>
      </w:r>
      <w:r w:rsidRPr="00C42399">
        <w:rPr>
          <w:rFonts w:ascii="宋体" w:hAnsi="宋体" w:cs="宋体"/>
          <w:b/>
          <w:color w:val="000000"/>
          <w:kern w:val="0"/>
          <w:sz w:val="30"/>
          <w:szCs w:val="30"/>
        </w:rPr>
        <w:t>1</w:t>
      </w:r>
      <w:r w:rsidRPr="00C42399">
        <w:rPr>
          <w:rFonts w:ascii="宋体" w:hAnsi="宋体" w:cs="宋体" w:hint="eastAsia"/>
          <w:b/>
          <w:color w:val="000000"/>
          <w:kern w:val="0"/>
          <w:sz w:val="30"/>
          <w:szCs w:val="30"/>
        </w:rPr>
        <w:t>月省计算机、英语统考报名</w:t>
      </w:r>
      <w:r w:rsidRPr="00C42399">
        <w:rPr>
          <w:rFonts w:ascii="Times New Roman" w:hAnsi="Times New Roman" w:cs="宋体" w:hint="eastAsia"/>
          <w:b/>
          <w:color w:val="000000"/>
          <w:kern w:val="0"/>
          <w:sz w:val="30"/>
          <w:szCs w:val="30"/>
        </w:rPr>
        <w:t>的补充说明</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s="宋体" w:hint="eastAsia"/>
          <w:color w:val="000000"/>
          <w:kern w:val="0"/>
          <w:sz w:val="24"/>
          <w:szCs w:val="24"/>
        </w:rPr>
        <w:t>一、考试教材及内容</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w:t>
      </w:r>
      <w:r w:rsidRPr="00C42399">
        <w:rPr>
          <w:rFonts w:ascii="Times New Roman" w:hAnsi="Times New Roman" w:cs="宋体" w:hint="eastAsia"/>
          <w:color w:val="000000"/>
          <w:kern w:val="0"/>
          <w:sz w:val="24"/>
          <w:szCs w:val="24"/>
        </w:rPr>
        <w:t>（一）英语：</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1</w:t>
      </w:r>
      <w:r w:rsidRPr="00C42399">
        <w:rPr>
          <w:rFonts w:ascii="Times New Roman" w:hAnsi="Times New Roman" w:cs="宋体" w:hint="eastAsia"/>
          <w:color w:val="000000"/>
          <w:kern w:val="0"/>
          <w:sz w:val="24"/>
          <w:szCs w:val="24"/>
        </w:rPr>
        <w:t>、教材：（非英语专业专科用）《英语》修订版（</w:t>
      </w:r>
      <w:r w:rsidRPr="00C42399">
        <w:rPr>
          <w:rFonts w:ascii="Times New Roman" w:hAnsi="Times New Roman"/>
          <w:color w:val="000000"/>
          <w:kern w:val="0"/>
          <w:sz w:val="24"/>
          <w:szCs w:val="24"/>
        </w:rPr>
        <w:t>2007</w:t>
      </w:r>
      <w:r w:rsidRPr="00C42399">
        <w:rPr>
          <w:rFonts w:ascii="Times New Roman" w:hAnsi="Times New Roman" w:cs="宋体" w:hint="eastAsia"/>
          <w:color w:val="000000"/>
          <w:kern w:val="0"/>
          <w:sz w:val="24"/>
          <w:szCs w:val="24"/>
        </w:rPr>
        <w:t>年</w:t>
      </w:r>
      <w:r w:rsidRPr="00C42399">
        <w:rPr>
          <w:rFonts w:ascii="Times New Roman" w:hAnsi="Times New Roman"/>
          <w:color w:val="000000"/>
          <w:kern w:val="0"/>
          <w:sz w:val="24"/>
          <w:szCs w:val="24"/>
        </w:rPr>
        <w:t>12</w:t>
      </w:r>
      <w:r w:rsidRPr="00C42399">
        <w:rPr>
          <w:rFonts w:ascii="Times New Roman" w:hAnsi="Times New Roman" w:cs="宋体" w:hint="eastAsia"/>
          <w:color w:val="000000"/>
          <w:kern w:val="0"/>
          <w:sz w:val="24"/>
          <w:szCs w:val="24"/>
        </w:rPr>
        <w:t>月第二版），南京师范大学出版社，主编：于中喜、晨梅梅。</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2</w:t>
      </w:r>
      <w:r w:rsidRPr="00C42399">
        <w:rPr>
          <w:rFonts w:ascii="Times New Roman" w:hAnsi="Times New Roman" w:cs="宋体" w:hint="eastAsia"/>
          <w:color w:val="000000"/>
          <w:kern w:val="0"/>
          <w:sz w:val="24"/>
          <w:szCs w:val="24"/>
        </w:rPr>
        <w:t>、内容：按江苏省成人高等教育英语课程教学大纲（见非英语专业专科用《英语》修订版大纲及参考答案第</w:t>
      </w:r>
      <w:r w:rsidRPr="00C42399">
        <w:rPr>
          <w:rFonts w:ascii="Times New Roman" w:hAnsi="Times New Roman"/>
          <w:color w:val="000000"/>
          <w:kern w:val="0"/>
          <w:sz w:val="24"/>
          <w:szCs w:val="24"/>
        </w:rPr>
        <w:t>1</w:t>
      </w:r>
      <w:r w:rsidRPr="00C42399">
        <w:rPr>
          <w:rFonts w:ascii="Times New Roman" w:hAnsi="Times New Roman" w:cs="宋体"/>
          <w:color w:val="000000"/>
          <w:kern w:val="0"/>
          <w:sz w:val="24"/>
          <w:szCs w:val="24"/>
        </w:rPr>
        <w:t>—</w:t>
      </w:r>
      <w:r w:rsidRPr="00C42399">
        <w:rPr>
          <w:rFonts w:ascii="Times New Roman" w:hAnsi="Times New Roman"/>
          <w:color w:val="000000"/>
          <w:kern w:val="0"/>
          <w:sz w:val="24"/>
          <w:szCs w:val="24"/>
        </w:rPr>
        <w:t>3</w:t>
      </w:r>
      <w:r w:rsidRPr="00C42399">
        <w:rPr>
          <w:rFonts w:ascii="Times New Roman" w:hAnsi="Times New Roman" w:cs="宋体" w:hint="eastAsia"/>
          <w:color w:val="000000"/>
          <w:kern w:val="0"/>
          <w:sz w:val="24"/>
          <w:szCs w:val="24"/>
        </w:rPr>
        <w:t>页）内容为准。业余学生考卷</w:t>
      </w:r>
      <w:r w:rsidRPr="00C42399">
        <w:rPr>
          <w:rFonts w:ascii="Times New Roman" w:hAnsi="Times New Roman"/>
          <w:color w:val="000000"/>
          <w:kern w:val="0"/>
          <w:sz w:val="24"/>
          <w:szCs w:val="24"/>
        </w:rPr>
        <w:t>B</w:t>
      </w:r>
      <w:r w:rsidRPr="00C42399">
        <w:rPr>
          <w:rFonts w:ascii="Times New Roman" w:hAnsi="Times New Roman" w:cs="宋体" w:hint="eastAsia"/>
          <w:color w:val="000000"/>
          <w:kern w:val="0"/>
          <w:sz w:val="24"/>
          <w:szCs w:val="24"/>
        </w:rPr>
        <w:t>。</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w:t>
      </w:r>
      <w:r w:rsidRPr="00C42399">
        <w:rPr>
          <w:rFonts w:ascii="Times New Roman" w:hAnsi="Times New Roman" w:cs="宋体" w:hint="eastAsia"/>
          <w:color w:val="000000"/>
          <w:kern w:val="0"/>
          <w:sz w:val="24"/>
          <w:szCs w:val="24"/>
        </w:rPr>
        <w:t>（二）计算机基础：</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1</w:t>
      </w:r>
      <w:r w:rsidRPr="00C42399">
        <w:rPr>
          <w:rFonts w:ascii="Times New Roman" w:hAnsi="Times New Roman" w:cs="宋体" w:hint="eastAsia"/>
          <w:color w:val="000000"/>
          <w:kern w:val="0"/>
          <w:sz w:val="24"/>
          <w:szCs w:val="24"/>
        </w:rPr>
        <w:t>、教材：《大学计算机基础》第五版，南京师范大学出版社，主编：蔡绍稷</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2</w:t>
      </w:r>
      <w:r w:rsidRPr="00C42399">
        <w:rPr>
          <w:rFonts w:ascii="Times New Roman" w:hAnsi="Times New Roman" w:cs="宋体" w:hint="eastAsia"/>
          <w:color w:val="000000"/>
          <w:kern w:val="0"/>
          <w:sz w:val="24"/>
          <w:szCs w:val="24"/>
        </w:rPr>
        <w:t>、内容：按</w:t>
      </w:r>
      <w:r w:rsidRPr="00C42399">
        <w:rPr>
          <w:rFonts w:ascii="Times New Roman" w:hAnsi="Times New Roman"/>
          <w:color w:val="000000"/>
          <w:kern w:val="0"/>
          <w:sz w:val="24"/>
          <w:szCs w:val="24"/>
        </w:rPr>
        <w:t>2007</w:t>
      </w:r>
      <w:r w:rsidRPr="00C42399">
        <w:rPr>
          <w:rFonts w:ascii="Times New Roman" w:hAnsi="Times New Roman" w:cs="宋体" w:hint="eastAsia"/>
          <w:color w:val="000000"/>
          <w:kern w:val="0"/>
          <w:sz w:val="24"/>
          <w:szCs w:val="24"/>
        </w:rPr>
        <w:t>年</w:t>
      </w:r>
      <w:r w:rsidRPr="00C42399">
        <w:rPr>
          <w:rFonts w:ascii="Times New Roman" w:hAnsi="Times New Roman"/>
          <w:color w:val="000000"/>
          <w:kern w:val="0"/>
          <w:sz w:val="24"/>
          <w:szCs w:val="24"/>
        </w:rPr>
        <w:t>1</w:t>
      </w:r>
      <w:r w:rsidRPr="00C42399">
        <w:rPr>
          <w:rFonts w:ascii="Times New Roman" w:hAnsi="Times New Roman" w:cs="宋体" w:hint="eastAsia"/>
          <w:color w:val="000000"/>
          <w:kern w:val="0"/>
          <w:sz w:val="24"/>
          <w:szCs w:val="24"/>
        </w:rPr>
        <w:t>月修订的江苏省成人高等教育非计算机专业《大学计算机基础》课程教学大纲内容为准。</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3</w:t>
      </w:r>
      <w:r w:rsidRPr="00C42399">
        <w:rPr>
          <w:rFonts w:ascii="Times New Roman" w:hAnsi="Times New Roman" w:cs="宋体" w:hint="eastAsia"/>
          <w:color w:val="000000"/>
          <w:kern w:val="0"/>
          <w:sz w:val="24"/>
          <w:szCs w:val="24"/>
        </w:rPr>
        <w:t>、各教学点在统考前要组织学生进行强化辅导，以提高统考的通过率。</w:t>
      </w:r>
    </w:p>
    <w:p w:rsidR="005A5269" w:rsidRPr="00C42399" w:rsidRDefault="005A5269" w:rsidP="00DC69D0">
      <w:pPr>
        <w:widowControl/>
        <w:spacing w:line="300" w:lineRule="auto"/>
        <w:jc w:val="left"/>
        <w:rPr>
          <w:rFonts w:ascii="黑体" w:eastAsia="黑体" w:hAnsi="宋体" w:cs="宋体"/>
          <w:b/>
          <w:color w:val="FF0000"/>
          <w:kern w:val="0"/>
          <w:sz w:val="24"/>
          <w:szCs w:val="24"/>
        </w:rPr>
      </w:pPr>
      <w:r w:rsidRPr="00C42399">
        <w:rPr>
          <w:rFonts w:ascii="Times New Roman" w:hAnsi="Times New Roman"/>
          <w:color w:val="000000"/>
          <w:kern w:val="0"/>
          <w:sz w:val="24"/>
          <w:szCs w:val="24"/>
        </w:rPr>
        <w:t xml:space="preserve">   </w:t>
      </w:r>
      <w:r w:rsidRPr="00C42399">
        <w:rPr>
          <w:rFonts w:ascii="黑体" w:eastAsia="黑体" w:hAnsi="宋体" w:cs="宋体"/>
          <w:b/>
          <w:color w:val="FF0000"/>
          <w:kern w:val="0"/>
          <w:sz w:val="24"/>
          <w:szCs w:val="24"/>
        </w:rPr>
        <w:t>4</w:t>
      </w:r>
      <w:r w:rsidRPr="00C42399">
        <w:rPr>
          <w:rFonts w:ascii="黑体" w:eastAsia="黑体" w:hAnsi="宋体" w:cs="宋体" w:hint="eastAsia"/>
          <w:b/>
          <w:color w:val="FF0000"/>
          <w:kern w:val="0"/>
          <w:sz w:val="24"/>
          <w:szCs w:val="24"/>
        </w:rPr>
        <w:t>、计算机统考分数未达到</w:t>
      </w:r>
      <w:r w:rsidRPr="00C42399">
        <w:rPr>
          <w:rFonts w:ascii="黑体" w:eastAsia="黑体" w:hAnsi="宋体" w:cs="宋体"/>
          <w:b/>
          <w:color w:val="FF0000"/>
          <w:kern w:val="0"/>
          <w:sz w:val="24"/>
          <w:szCs w:val="24"/>
        </w:rPr>
        <w:t>54.5</w:t>
      </w:r>
      <w:r w:rsidRPr="00C42399">
        <w:rPr>
          <w:rFonts w:ascii="黑体" w:eastAsia="黑体" w:hAnsi="宋体" w:cs="宋体" w:hint="eastAsia"/>
          <w:b/>
          <w:color w:val="FF0000"/>
          <w:kern w:val="0"/>
          <w:sz w:val="24"/>
          <w:szCs w:val="24"/>
        </w:rPr>
        <w:t>分的学生将不能毕业。</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s="宋体" w:hint="eastAsia"/>
          <w:color w:val="000000"/>
          <w:kern w:val="0"/>
          <w:sz w:val="24"/>
          <w:szCs w:val="24"/>
        </w:rPr>
        <w:t>二、应参加统考的学生：</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w:t>
      </w:r>
      <w:r w:rsidRPr="00C42399">
        <w:rPr>
          <w:rFonts w:ascii="Times New Roman" w:hAnsi="Times New Roman" w:cs="宋体" w:hint="eastAsia"/>
          <w:color w:val="000000"/>
          <w:kern w:val="0"/>
          <w:sz w:val="24"/>
          <w:szCs w:val="24"/>
        </w:rPr>
        <w:t>参加全国成人高考，正式录取在籍的学生。</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w:t>
      </w:r>
      <w:r w:rsidRPr="00C42399">
        <w:rPr>
          <w:rFonts w:ascii="Times New Roman" w:hAnsi="Times New Roman" w:cs="宋体" w:hint="eastAsia"/>
          <w:color w:val="000000"/>
          <w:kern w:val="0"/>
          <w:sz w:val="24"/>
          <w:szCs w:val="24"/>
        </w:rPr>
        <w:t>请各院（系、部）及各教学点认真做好各年级应参加统考学生的核实工作，做到逐人逐项落实，如有遗漏或差错，影响学生毕业，责任由各院（系、部）及各教学点承担。</w:t>
      </w:r>
    </w:p>
    <w:p w:rsidR="005A5269" w:rsidRPr="00C42399" w:rsidRDefault="005A5269" w:rsidP="00DC69D0">
      <w:pPr>
        <w:widowControl/>
        <w:spacing w:line="300" w:lineRule="auto"/>
        <w:ind w:firstLineChars="196" w:firstLine="31680"/>
        <w:jc w:val="left"/>
        <w:rPr>
          <w:rFonts w:ascii="黑体" w:eastAsia="黑体" w:hAnsi="宋体" w:cs="宋体"/>
          <w:b/>
          <w:color w:val="FF0000"/>
          <w:kern w:val="0"/>
          <w:sz w:val="24"/>
          <w:szCs w:val="24"/>
        </w:rPr>
      </w:pPr>
      <w:r w:rsidRPr="00C42399">
        <w:rPr>
          <w:rFonts w:ascii="黑体" w:eastAsia="黑体" w:hAnsi="宋体" w:cs="宋体" w:hint="eastAsia"/>
          <w:b/>
          <w:color w:val="FF0000"/>
          <w:kern w:val="0"/>
          <w:sz w:val="24"/>
          <w:szCs w:val="24"/>
        </w:rPr>
        <w:t>其中计算机信息管理专业的学生免上、免考计算机课程，商务英语专业的学生免上、免考英语课程</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s="宋体" w:hint="eastAsia"/>
          <w:color w:val="000000"/>
          <w:kern w:val="0"/>
          <w:sz w:val="24"/>
          <w:szCs w:val="24"/>
        </w:rPr>
        <w:t>三、考试相关事项：</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1</w:t>
      </w:r>
      <w:r w:rsidRPr="00C42399">
        <w:rPr>
          <w:rFonts w:ascii="Times New Roman" w:hAnsi="Times New Roman" w:cs="宋体" w:hint="eastAsia"/>
          <w:color w:val="000000"/>
          <w:kern w:val="0"/>
          <w:sz w:val="24"/>
          <w:szCs w:val="24"/>
        </w:rPr>
        <w:t>、</w:t>
      </w:r>
      <w:r w:rsidRPr="00C42399">
        <w:rPr>
          <w:rFonts w:ascii="宋体" w:hAnsi="宋体" w:cs="宋体" w:hint="eastAsia"/>
          <w:color w:val="000000"/>
          <w:kern w:val="0"/>
          <w:sz w:val="24"/>
          <w:szCs w:val="24"/>
        </w:rPr>
        <w:t>教学点人数在</w:t>
      </w:r>
      <w:r w:rsidRPr="00C42399">
        <w:rPr>
          <w:rFonts w:ascii="宋体" w:hAnsi="宋体" w:cs="宋体"/>
          <w:color w:val="000000"/>
          <w:kern w:val="0"/>
          <w:sz w:val="24"/>
          <w:szCs w:val="24"/>
        </w:rPr>
        <w:t>20</w:t>
      </w:r>
      <w:r w:rsidRPr="00C42399">
        <w:rPr>
          <w:rFonts w:ascii="宋体" w:hAnsi="宋体" w:cs="宋体" w:hint="eastAsia"/>
          <w:color w:val="000000"/>
          <w:kern w:val="0"/>
          <w:sz w:val="24"/>
          <w:szCs w:val="24"/>
        </w:rPr>
        <w:t>人以上，</w:t>
      </w:r>
      <w:r w:rsidRPr="00C42399">
        <w:rPr>
          <w:rFonts w:ascii="Times New Roman" w:hAnsi="Times New Roman" w:cs="宋体" w:hint="eastAsia"/>
          <w:color w:val="000000"/>
          <w:kern w:val="0"/>
          <w:sz w:val="24"/>
          <w:szCs w:val="24"/>
        </w:rPr>
        <w:t>考试地点设在各教学点，考生人数在</w:t>
      </w:r>
      <w:r w:rsidRPr="00C42399">
        <w:rPr>
          <w:rFonts w:ascii="Times New Roman" w:hAnsi="Times New Roman"/>
          <w:color w:val="000000"/>
          <w:kern w:val="0"/>
          <w:sz w:val="24"/>
          <w:szCs w:val="24"/>
        </w:rPr>
        <w:t>20</w:t>
      </w:r>
      <w:r w:rsidRPr="00C42399">
        <w:rPr>
          <w:rFonts w:ascii="Times New Roman" w:hAnsi="Times New Roman" w:cs="宋体" w:hint="eastAsia"/>
          <w:color w:val="000000"/>
          <w:kern w:val="0"/>
          <w:sz w:val="24"/>
          <w:szCs w:val="24"/>
        </w:rPr>
        <w:t>人以下的</w:t>
      </w:r>
      <w:r w:rsidRPr="00C42399">
        <w:rPr>
          <w:rFonts w:ascii="宋体" w:hAnsi="宋体" w:cs="宋体" w:hint="eastAsia"/>
          <w:color w:val="000000"/>
          <w:kern w:val="0"/>
          <w:sz w:val="24"/>
          <w:szCs w:val="24"/>
        </w:rPr>
        <w:t>回校本部参加考试</w:t>
      </w:r>
      <w:r w:rsidRPr="00C42399">
        <w:rPr>
          <w:rFonts w:ascii="Times New Roman" w:hAnsi="Times New Roman" w:cs="宋体" w:hint="eastAsia"/>
          <w:color w:val="000000"/>
          <w:kern w:val="0"/>
          <w:sz w:val="24"/>
          <w:szCs w:val="24"/>
        </w:rPr>
        <w:t>。</w:t>
      </w:r>
    </w:p>
    <w:p w:rsidR="005A5269" w:rsidRPr="00C42399" w:rsidRDefault="005A5269" w:rsidP="00DC69D0">
      <w:pPr>
        <w:widowControl/>
        <w:spacing w:line="300" w:lineRule="auto"/>
        <w:jc w:val="left"/>
        <w:rPr>
          <w:rFonts w:ascii="宋体" w:cs="宋体"/>
          <w:color w:val="000000"/>
          <w:kern w:val="0"/>
          <w:sz w:val="24"/>
          <w:szCs w:val="24"/>
        </w:rPr>
      </w:pPr>
      <w:r w:rsidRPr="00C42399">
        <w:rPr>
          <w:rFonts w:ascii="Times New Roman" w:hAnsi="Times New Roman"/>
          <w:color w:val="000000"/>
          <w:kern w:val="0"/>
          <w:sz w:val="24"/>
          <w:szCs w:val="24"/>
        </w:rPr>
        <w:t xml:space="preserve">   2</w:t>
      </w:r>
      <w:r w:rsidRPr="00C42399">
        <w:rPr>
          <w:rFonts w:ascii="Times New Roman" w:hAnsi="Times New Roman" w:cs="宋体" w:hint="eastAsia"/>
          <w:color w:val="000000"/>
          <w:kern w:val="0"/>
          <w:sz w:val="24"/>
          <w:szCs w:val="24"/>
        </w:rPr>
        <w:t>、英语、计算机考试均按</w:t>
      </w:r>
      <w:r w:rsidRPr="00C42399">
        <w:rPr>
          <w:rFonts w:ascii="Times New Roman" w:hAnsi="Times New Roman"/>
          <w:color w:val="000000"/>
          <w:kern w:val="0"/>
          <w:sz w:val="24"/>
          <w:szCs w:val="24"/>
        </w:rPr>
        <w:t>25</w:t>
      </w:r>
      <w:r w:rsidRPr="00C42399">
        <w:rPr>
          <w:rFonts w:ascii="Times New Roman" w:hAnsi="Times New Roman" w:cs="宋体" w:hint="eastAsia"/>
          <w:color w:val="000000"/>
          <w:kern w:val="0"/>
          <w:sz w:val="24"/>
          <w:szCs w:val="24"/>
        </w:rPr>
        <w:t>人一个考场设置，不足</w:t>
      </w:r>
      <w:r w:rsidRPr="00C42399">
        <w:rPr>
          <w:rFonts w:ascii="Times New Roman" w:hAnsi="Times New Roman"/>
          <w:color w:val="000000"/>
          <w:kern w:val="0"/>
          <w:sz w:val="24"/>
          <w:szCs w:val="24"/>
        </w:rPr>
        <w:t>25</w:t>
      </w:r>
      <w:r w:rsidRPr="00C42399">
        <w:rPr>
          <w:rFonts w:ascii="Times New Roman" w:hAnsi="Times New Roman" w:cs="宋体" w:hint="eastAsia"/>
          <w:color w:val="000000"/>
          <w:kern w:val="0"/>
          <w:sz w:val="24"/>
          <w:szCs w:val="24"/>
        </w:rPr>
        <w:t>人的设尾数考场，各教学点要根据你单位参加计算机考试的学生数及现有的计算机台数（每考场需预留</w:t>
      </w:r>
      <w:r w:rsidRPr="00C42399">
        <w:rPr>
          <w:rFonts w:ascii="Times New Roman" w:hAnsi="Times New Roman"/>
          <w:color w:val="000000"/>
          <w:kern w:val="0"/>
          <w:sz w:val="24"/>
          <w:szCs w:val="24"/>
        </w:rPr>
        <w:t>4</w:t>
      </w:r>
      <w:r w:rsidRPr="00C42399">
        <w:rPr>
          <w:rFonts w:ascii="Times New Roman" w:hAnsi="Times New Roman" w:cs="宋体" w:hint="eastAsia"/>
          <w:color w:val="000000"/>
          <w:kern w:val="0"/>
          <w:sz w:val="24"/>
          <w:szCs w:val="24"/>
        </w:rPr>
        <w:t>台备用机）合理安排好计算机考试场次，请将附表二认真填写好，与</w:t>
      </w:r>
      <w:r w:rsidRPr="00C42399">
        <w:rPr>
          <w:rFonts w:ascii="Times New Roman" w:hAnsi="Times New Roman"/>
          <w:color w:val="000000"/>
          <w:kern w:val="0"/>
          <w:sz w:val="24"/>
          <w:szCs w:val="24"/>
        </w:rPr>
        <w:t>2011</w:t>
      </w:r>
      <w:r w:rsidRPr="00C42399">
        <w:rPr>
          <w:rFonts w:ascii="Times New Roman" w:hAnsi="Times New Roman" w:cs="宋体" w:hint="eastAsia"/>
          <w:color w:val="000000"/>
          <w:kern w:val="0"/>
          <w:sz w:val="24"/>
          <w:szCs w:val="24"/>
        </w:rPr>
        <w:t>年</w:t>
      </w:r>
      <w:r w:rsidRPr="00C42399">
        <w:rPr>
          <w:rFonts w:ascii="Times New Roman" w:hAnsi="Times New Roman"/>
          <w:color w:val="000000"/>
          <w:kern w:val="0"/>
          <w:sz w:val="24"/>
          <w:szCs w:val="24"/>
        </w:rPr>
        <w:t>10</w:t>
      </w:r>
      <w:r w:rsidRPr="00C42399">
        <w:rPr>
          <w:rFonts w:ascii="Times New Roman" w:hAnsi="Times New Roman" w:cs="宋体" w:hint="eastAsia"/>
          <w:color w:val="000000"/>
          <w:kern w:val="0"/>
          <w:sz w:val="24"/>
          <w:szCs w:val="24"/>
        </w:rPr>
        <w:t>月</w:t>
      </w:r>
      <w:r w:rsidRPr="00C42399">
        <w:rPr>
          <w:rFonts w:ascii="Times New Roman" w:hAnsi="Times New Roman"/>
          <w:color w:val="000000"/>
          <w:kern w:val="0"/>
          <w:sz w:val="24"/>
          <w:szCs w:val="24"/>
        </w:rPr>
        <w:t>18</w:t>
      </w:r>
      <w:r w:rsidRPr="00C42399">
        <w:rPr>
          <w:rFonts w:ascii="Times New Roman" w:hAnsi="Times New Roman" w:cs="宋体" w:hint="eastAsia"/>
          <w:color w:val="000000"/>
          <w:kern w:val="0"/>
          <w:sz w:val="24"/>
          <w:szCs w:val="24"/>
        </w:rPr>
        <w:t>日前以电子表格形式发送至我院，逾期未报者，将视为不参加此次统考。并做好监考人员的落实（每考场</w:t>
      </w:r>
      <w:r w:rsidRPr="00C42399">
        <w:rPr>
          <w:rFonts w:ascii="Times New Roman" w:hAnsi="Times New Roman"/>
          <w:color w:val="000000"/>
          <w:kern w:val="0"/>
          <w:sz w:val="24"/>
          <w:szCs w:val="24"/>
        </w:rPr>
        <w:t>2</w:t>
      </w:r>
      <w:r w:rsidRPr="00C42399">
        <w:rPr>
          <w:rFonts w:ascii="Times New Roman" w:hAnsi="Times New Roman" w:cs="宋体" w:hint="eastAsia"/>
          <w:color w:val="000000"/>
          <w:kern w:val="0"/>
          <w:sz w:val="24"/>
          <w:szCs w:val="24"/>
        </w:rPr>
        <w:t>人）及各项考前准备工作。我院考前将派巡视员将试卷送到各教学点。</w:t>
      </w:r>
    </w:p>
    <w:p w:rsidR="005A5269" w:rsidRPr="00C42399" w:rsidRDefault="005A5269" w:rsidP="00DC69D0">
      <w:pPr>
        <w:widowControl/>
        <w:spacing w:line="300" w:lineRule="auto"/>
        <w:ind w:firstLine="435"/>
        <w:jc w:val="left"/>
        <w:rPr>
          <w:rFonts w:ascii="宋体" w:cs="宋体"/>
          <w:color w:val="000000"/>
          <w:kern w:val="0"/>
          <w:sz w:val="24"/>
          <w:szCs w:val="24"/>
        </w:rPr>
      </w:pPr>
      <w:r w:rsidRPr="00C42399">
        <w:rPr>
          <w:rFonts w:ascii="Times New Roman" w:hAnsi="Times New Roman"/>
          <w:color w:val="000000"/>
          <w:kern w:val="0"/>
          <w:sz w:val="24"/>
          <w:szCs w:val="24"/>
        </w:rPr>
        <w:t>3</w:t>
      </w:r>
      <w:r w:rsidRPr="00C42399">
        <w:rPr>
          <w:rFonts w:ascii="Times New Roman" w:hAnsi="Times New Roman" w:cs="宋体" w:hint="eastAsia"/>
          <w:color w:val="000000"/>
          <w:kern w:val="0"/>
          <w:sz w:val="24"/>
          <w:szCs w:val="24"/>
        </w:rPr>
        <w:t>、计算机实行网络考试，考试环境为</w:t>
      </w:r>
      <w:r w:rsidRPr="00C42399">
        <w:rPr>
          <w:rFonts w:ascii="Times New Roman" w:hAnsi="Times New Roman"/>
          <w:color w:val="000000"/>
          <w:kern w:val="0"/>
          <w:sz w:val="24"/>
          <w:szCs w:val="24"/>
        </w:rPr>
        <w:t>Windows2000</w:t>
      </w:r>
      <w:r w:rsidRPr="00C42399">
        <w:rPr>
          <w:rFonts w:ascii="Times New Roman" w:hAnsi="Times New Roman" w:cs="宋体" w:hint="eastAsia"/>
          <w:color w:val="000000"/>
          <w:kern w:val="0"/>
          <w:sz w:val="24"/>
          <w:szCs w:val="24"/>
        </w:rPr>
        <w:t>或</w:t>
      </w:r>
      <w:r w:rsidRPr="00C42399">
        <w:rPr>
          <w:rFonts w:ascii="Times New Roman" w:hAnsi="Times New Roman"/>
          <w:color w:val="000000"/>
          <w:kern w:val="0"/>
          <w:sz w:val="24"/>
          <w:szCs w:val="24"/>
        </w:rPr>
        <w:t>WindowsXP</w:t>
      </w:r>
      <w:r w:rsidRPr="00C42399">
        <w:rPr>
          <w:rFonts w:ascii="Times New Roman" w:hAnsi="Times New Roman" w:cs="宋体" w:hint="eastAsia"/>
          <w:color w:val="000000"/>
          <w:kern w:val="0"/>
          <w:sz w:val="24"/>
          <w:szCs w:val="24"/>
        </w:rPr>
        <w:t>及</w:t>
      </w:r>
      <w:r w:rsidRPr="00C42399">
        <w:rPr>
          <w:rFonts w:ascii="Times New Roman" w:hAnsi="Times New Roman"/>
          <w:color w:val="000000"/>
          <w:kern w:val="0"/>
          <w:sz w:val="24"/>
          <w:szCs w:val="24"/>
        </w:rPr>
        <w:t>office2000</w:t>
      </w:r>
      <w:r w:rsidRPr="00C42399">
        <w:rPr>
          <w:rFonts w:ascii="Times New Roman" w:hAnsi="Times New Roman" w:cs="宋体" w:hint="eastAsia"/>
          <w:color w:val="000000"/>
          <w:kern w:val="0"/>
          <w:sz w:val="24"/>
          <w:szCs w:val="24"/>
        </w:rPr>
        <w:t>。各教学点应按照相关要求认真做好考场内服务器、计算机及考试环境的准备工作，确保统考工作顺利进行。</w:t>
      </w:r>
    </w:p>
    <w:p w:rsidR="005A5269" w:rsidRPr="00C42399" w:rsidRDefault="005A5269" w:rsidP="00DC69D0">
      <w:pPr>
        <w:widowControl/>
        <w:spacing w:line="300" w:lineRule="auto"/>
        <w:ind w:firstLine="435"/>
        <w:jc w:val="left"/>
        <w:rPr>
          <w:rFonts w:ascii="黑体" w:eastAsia="黑体" w:hAnsi="宋体" w:cs="宋体"/>
          <w:color w:val="000000"/>
          <w:kern w:val="0"/>
          <w:sz w:val="24"/>
          <w:szCs w:val="24"/>
        </w:rPr>
      </w:pPr>
      <w:r w:rsidRPr="00C42399">
        <w:rPr>
          <w:rFonts w:ascii="黑体" w:eastAsia="黑体" w:hAnsi="宋体" w:cs="宋体"/>
          <w:color w:val="000000"/>
          <w:kern w:val="0"/>
          <w:sz w:val="24"/>
          <w:szCs w:val="24"/>
        </w:rPr>
        <w:t>4</w:t>
      </w:r>
      <w:r w:rsidRPr="00C42399">
        <w:rPr>
          <w:rFonts w:ascii="黑体" w:eastAsia="黑体" w:hAnsi="宋体" w:cs="宋体" w:hint="eastAsia"/>
          <w:color w:val="000000"/>
          <w:kern w:val="0"/>
          <w:sz w:val="24"/>
          <w:szCs w:val="24"/>
        </w:rPr>
        <w:t>、为做好计算机统考工作，省教育厅现已开通“江苏省成人高考课程统考”网站，网址为</w:t>
      </w:r>
      <w:r w:rsidRPr="00C42399">
        <w:rPr>
          <w:rFonts w:ascii="黑体" w:eastAsia="黑体" w:hAnsi="宋体" w:cs="宋体"/>
          <w:color w:val="000000"/>
          <w:kern w:val="0"/>
          <w:sz w:val="24"/>
          <w:szCs w:val="24"/>
        </w:rPr>
        <w:t>http://jxjy.njnu.edu.cn/tk/</w:t>
      </w:r>
      <w:r w:rsidRPr="00C42399">
        <w:rPr>
          <w:rFonts w:ascii="黑体" w:eastAsia="黑体" w:hAnsi="宋体" w:cs="宋体" w:hint="eastAsia"/>
          <w:color w:val="000000"/>
          <w:kern w:val="0"/>
          <w:sz w:val="24"/>
          <w:szCs w:val="24"/>
        </w:rPr>
        <w:t>，其中有计算机统考的各项相关内容，包括教师辅导用课件、计算机教材的实验辅导、网络考试要求、计算机统考环境、模拟样卷等，请各教学点上网访问、查看。</w:t>
      </w:r>
    </w:p>
    <w:p w:rsidR="005A5269" w:rsidRPr="00C42399" w:rsidRDefault="005A5269" w:rsidP="00DC69D0">
      <w:pPr>
        <w:widowControl/>
        <w:spacing w:line="300" w:lineRule="auto"/>
        <w:ind w:firstLine="435"/>
        <w:jc w:val="left"/>
        <w:rPr>
          <w:rFonts w:ascii="宋体" w:cs="宋体"/>
          <w:color w:val="000000"/>
          <w:kern w:val="0"/>
          <w:sz w:val="24"/>
          <w:szCs w:val="24"/>
        </w:rPr>
      </w:pPr>
      <w:r w:rsidRPr="00C42399">
        <w:rPr>
          <w:rFonts w:ascii="Times New Roman" w:hAnsi="Times New Roman"/>
          <w:color w:val="000000"/>
          <w:kern w:val="0"/>
          <w:sz w:val="24"/>
          <w:szCs w:val="24"/>
        </w:rPr>
        <w:t>5</w:t>
      </w:r>
      <w:r w:rsidRPr="00C42399">
        <w:rPr>
          <w:rFonts w:ascii="Times New Roman" w:hAnsi="Times New Roman" w:cs="宋体" w:hint="eastAsia"/>
          <w:color w:val="000000"/>
          <w:kern w:val="0"/>
          <w:sz w:val="24"/>
          <w:szCs w:val="24"/>
        </w:rPr>
        <w:t>、英语考试因有听力理解，各教学点需按考场数提前准备好录音机及电源插座（请另备干电池以防停电），并请在考前认真检查、试听。</w:t>
      </w:r>
    </w:p>
    <w:p w:rsidR="005A5269" w:rsidRPr="00C42399" w:rsidRDefault="005A5269" w:rsidP="00DC69D0">
      <w:pPr>
        <w:widowControl/>
        <w:spacing w:line="300" w:lineRule="auto"/>
        <w:ind w:firstLine="435"/>
        <w:jc w:val="left"/>
        <w:rPr>
          <w:rFonts w:ascii="宋体" w:cs="宋体"/>
          <w:color w:val="000000"/>
          <w:kern w:val="0"/>
          <w:sz w:val="24"/>
          <w:szCs w:val="24"/>
        </w:rPr>
      </w:pPr>
      <w:r w:rsidRPr="00C42399">
        <w:rPr>
          <w:rFonts w:ascii="Times New Roman" w:hAnsi="Times New Roman"/>
          <w:color w:val="000000"/>
          <w:kern w:val="0"/>
          <w:sz w:val="24"/>
          <w:szCs w:val="24"/>
        </w:rPr>
        <w:t>6</w:t>
      </w:r>
      <w:r w:rsidRPr="00C42399">
        <w:rPr>
          <w:rFonts w:ascii="Times New Roman" w:hAnsi="Times New Roman" w:cs="宋体" w:hint="eastAsia"/>
          <w:color w:val="000000"/>
          <w:kern w:val="0"/>
          <w:sz w:val="24"/>
          <w:szCs w:val="24"/>
        </w:rPr>
        <w:t>、报名请务必提交电子照片，不能只提交纸质照片，否则延误影响准考证的制作，后果由教学点自行负责。</w:t>
      </w:r>
    </w:p>
    <w:p w:rsidR="005A5269" w:rsidRPr="00C42399" w:rsidRDefault="005A5269" w:rsidP="00DC69D0">
      <w:pPr>
        <w:widowControl/>
        <w:adjustRightInd w:val="0"/>
        <w:snapToGrid w:val="0"/>
        <w:spacing w:line="360" w:lineRule="exact"/>
        <w:jc w:val="left"/>
        <w:rPr>
          <w:rFonts w:ascii="宋体" w:cs="宋体"/>
          <w:kern w:val="0"/>
          <w:sz w:val="24"/>
          <w:szCs w:val="24"/>
        </w:rPr>
      </w:pPr>
    </w:p>
    <w:p w:rsidR="005A5269" w:rsidRPr="00C42399" w:rsidRDefault="005A5269" w:rsidP="00DC69D0">
      <w:pPr>
        <w:widowControl/>
        <w:adjustRightInd w:val="0"/>
        <w:snapToGrid w:val="0"/>
        <w:spacing w:line="360" w:lineRule="exact"/>
        <w:jc w:val="left"/>
        <w:rPr>
          <w:rFonts w:ascii="宋体" w:cs="宋体"/>
          <w:color w:val="0000FF"/>
          <w:kern w:val="0"/>
          <w:sz w:val="24"/>
          <w:szCs w:val="24"/>
          <w:u w:val="single"/>
        </w:rPr>
      </w:pPr>
      <w:r w:rsidRPr="00C42399">
        <w:rPr>
          <w:rFonts w:ascii="宋体" w:hAnsi="宋体" w:cs="宋体" w:hint="eastAsia"/>
          <w:color w:val="0000FF"/>
          <w:kern w:val="0"/>
          <w:sz w:val="24"/>
          <w:szCs w:val="24"/>
          <w:u w:val="single"/>
        </w:rPr>
        <w:t>邮寄地址：</w:t>
      </w:r>
    </w:p>
    <w:p w:rsidR="005A5269" w:rsidRDefault="005A5269" w:rsidP="00DC69D0">
      <w:r w:rsidRPr="00C42399">
        <w:rPr>
          <w:rFonts w:ascii="宋体" w:hAnsi="宋体" w:cs="宋体" w:hint="eastAsia"/>
          <w:color w:val="0000FF"/>
          <w:kern w:val="0"/>
          <w:sz w:val="24"/>
          <w:szCs w:val="24"/>
          <w:u w:val="single"/>
        </w:rPr>
        <w:t>泰州职业技术学院继续教育学院</w:t>
      </w:r>
      <w:r w:rsidRPr="00C42399">
        <w:rPr>
          <w:rFonts w:ascii="宋体" w:hAnsi="宋体" w:cs="宋体"/>
          <w:color w:val="0000FF"/>
          <w:kern w:val="0"/>
          <w:sz w:val="24"/>
          <w:szCs w:val="24"/>
          <w:u w:val="single"/>
        </w:rPr>
        <w:t xml:space="preserve">  </w:t>
      </w:r>
      <w:r w:rsidRPr="00C42399">
        <w:rPr>
          <w:rFonts w:ascii="宋体" w:hAnsi="宋体" w:cs="宋体" w:hint="eastAsia"/>
          <w:color w:val="0000FF"/>
          <w:kern w:val="0"/>
          <w:sz w:val="24"/>
          <w:szCs w:val="24"/>
          <w:u w:val="single"/>
        </w:rPr>
        <w:t>乔同彤（收）</w:t>
      </w:r>
      <w:r w:rsidRPr="00C42399">
        <w:rPr>
          <w:rFonts w:ascii="宋体" w:hAnsi="宋体" w:cs="宋体"/>
          <w:color w:val="0000FF"/>
          <w:kern w:val="0"/>
          <w:sz w:val="24"/>
          <w:szCs w:val="24"/>
          <w:u w:val="single"/>
        </w:rPr>
        <w:t xml:space="preserve">  </w:t>
      </w:r>
      <w:r w:rsidRPr="00C42399">
        <w:rPr>
          <w:rFonts w:ascii="宋体" w:hAnsi="宋体" w:cs="宋体" w:hint="eastAsia"/>
          <w:color w:val="0000FF"/>
          <w:kern w:val="0"/>
          <w:sz w:val="24"/>
          <w:szCs w:val="24"/>
          <w:u w:val="single"/>
        </w:rPr>
        <w:t>邮编：</w:t>
      </w:r>
      <w:r w:rsidRPr="00C42399">
        <w:rPr>
          <w:rFonts w:ascii="宋体" w:hAnsi="宋体" w:cs="宋体"/>
          <w:color w:val="0000FF"/>
          <w:kern w:val="0"/>
          <w:sz w:val="24"/>
          <w:szCs w:val="24"/>
          <w:u w:val="single"/>
        </w:rPr>
        <w:t>225300</w:t>
      </w:r>
    </w:p>
    <w:sectPr w:rsidR="005A5269" w:rsidSect="00D512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2399"/>
    <w:rsid w:val="0016314B"/>
    <w:rsid w:val="00194872"/>
    <w:rsid w:val="00470BB4"/>
    <w:rsid w:val="004F595A"/>
    <w:rsid w:val="005A5269"/>
    <w:rsid w:val="00862D6A"/>
    <w:rsid w:val="00C42399"/>
    <w:rsid w:val="00CE4AE0"/>
    <w:rsid w:val="00D5129D"/>
    <w:rsid w:val="00DC69D0"/>
    <w:rsid w:val="00F106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29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42399"/>
    <w:rPr>
      <w:rFonts w:cs="Times New Roman"/>
    </w:rPr>
  </w:style>
  <w:style w:type="character" w:styleId="FollowedHyperlink">
    <w:name w:val="FollowedHyperlink"/>
    <w:basedOn w:val="DefaultParagraphFont"/>
    <w:uiPriority w:val="99"/>
    <w:semiHidden/>
    <w:rsid w:val="00C42399"/>
    <w:rPr>
      <w:rFonts w:cs="Times New Roman"/>
      <w:color w:val="333333"/>
      <w:u w:val="none"/>
      <w:effect w:val="none"/>
    </w:rPr>
  </w:style>
  <w:style w:type="paragraph" w:customStyle="1" w:styleId="borderbottom">
    <w:name w:val="border_bottom"/>
    <w:basedOn w:val="Normal"/>
    <w:uiPriority w:val="99"/>
    <w:rsid w:val="00C42399"/>
    <w:pPr>
      <w:widowControl/>
      <w:pBdr>
        <w:bottom w:val="dashed" w:sz="6" w:space="0" w:color="3399FF"/>
      </w:pBdr>
      <w:spacing w:before="100" w:beforeAutospacing="1" w:after="100" w:afterAutospacing="1"/>
      <w:jc w:val="left"/>
    </w:pPr>
    <w:rPr>
      <w:rFonts w:ascii="宋体" w:hAnsi="宋体" w:cs="宋体"/>
      <w:kern w:val="0"/>
      <w:sz w:val="24"/>
      <w:szCs w:val="24"/>
    </w:rPr>
  </w:style>
  <w:style w:type="paragraph" w:customStyle="1" w:styleId="borderbottomright">
    <w:name w:val="border_bottom_right"/>
    <w:basedOn w:val="Normal"/>
    <w:uiPriority w:val="99"/>
    <w:rsid w:val="00C42399"/>
    <w:pPr>
      <w:widowControl/>
      <w:pBdr>
        <w:bottom w:val="dashed" w:sz="6" w:space="0" w:color="3399FF"/>
        <w:right w:val="single" w:sz="6" w:space="0" w:color="DDDDDD"/>
      </w:pBdr>
      <w:spacing w:before="100" w:beforeAutospacing="1" w:after="100" w:afterAutospacing="1"/>
      <w:jc w:val="left"/>
    </w:pPr>
    <w:rPr>
      <w:rFonts w:ascii="宋体" w:hAnsi="宋体" w:cs="宋体"/>
      <w:kern w:val="0"/>
      <w:sz w:val="24"/>
      <w:szCs w:val="24"/>
    </w:rPr>
  </w:style>
  <w:style w:type="paragraph" w:customStyle="1" w:styleId="tablelist">
    <w:name w:val="tablelist"/>
    <w:basedOn w:val="Normal"/>
    <w:uiPriority w:val="99"/>
    <w:rsid w:val="00C42399"/>
    <w:pPr>
      <w:widowControl/>
      <w:pBdr>
        <w:top w:val="single" w:sz="6" w:space="0" w:color="3399CC"/>
        <w:left w:val="single" w:sz="6" w:space="0" w:color="3399CC"/>
        <w:bottom w:val="single" w:sz="6" w:space="0" w:color="3399CC"/>
        <w:right w:val="single" w:sz="6" w:space="0" w:color="3399CC"/>
      </w:pBdr>
      <w:spacing w:before="100" w:beforeAutospacing="1" w:after="100" w:afterAutospacing="1"/>
      <w:jc w:val="left"/>
    </w:pPr>
    <w:rPr>
      <w:rFonts w:ascii="宋体" w:hAnsi="宋体" w:cs="宋体"/>
      <w:kern w:val="0"/>
      <w:sz w:val="24"/>
      <w:szCs w:val="24"/>
    </w:rPr>
  </w:style>
  <w:style w:type="paragraph" w:styleId="NormalWeb">
    <w:name w:val="Normal (Web)"/>
    <w:basedOn w:val="Normal"/>
    <w:uiPriority w:val="99"/>
    <w:rsid w:val="00C42399"/>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C42399"/>
    <w:rPr>
      <w:rFonts w:cs="Times New Roman"/>
      <w:b/>
      <w:bCs/>
    </w:rPr>
  </w:style>
</w:styles>
</file>

<file path=word/webSettings.xml><?xml version="1.0" encoding="utf-8"?>
<w:webSettings xmlns:r="http://schemas.openxmlformats.org/officeDocument/2006/relationships" xmlns:w="http://schemas.openxmlformats.org/wordprocessingml/2006/main">
  <w:divs>
    <w:div w:id="1092168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3204460@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3</Pages>
  <Words>305</Words>
  <Characters>1745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3</cp:revision>
  <dcterms:created xsi:type="dcterms:W3CDTF">2012-10-18T08:45:00Z</dcterms:created>
  <dcterms:modified xsi:type="dcterms:W3CDTF">2012-10-23T09:09:00Z</dcterms:modified>
</cp:coreProperties>
</file>