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5674D9" w:rsidP="00AF784D">
      <w:pPr>
        <w:ind w:left="735" w:hanging="315"/>
        <w:rPr>
          <w:rFonts w:hint="eastAsia"/>
        </w:rPr>
      </w:pPr>
      <w:r>
        <w:t>关于印发《泰州职业技术学院成人高等教育校外教学点</w:t>
      </w:r>
      <w:r>
        <w:t>(</w:t>
      </w:r>
      <w:r>
        <w:t>函授站</w:t>
      </w:r>
      <w:r>
        <w:t>)</w:t>
      </w:r>
      <w:r>
        <w:t>管理规定（试行）》的通知</w:t>
      </w:r>
    </w:p>
    <w:p w:rsidR="005674D9" w:rsidRDefault="005674D9" w:rsidP="00AF784D">
      <w:pPr>
        <w:ind w:left="735" w:hanging="315"/>
        <w:rPr>
          <w:rFonts w:hint="eastAsia"/>
        </w:rPr>
      </w:pPr>
      <w:r>
        <w:rPr>
          <w:rFonts w:hint="eastAsia"/>
        </w:rPr>
        <w:t>2008.06.24</w:t>
      </w:r>
    </w:p>
    <w:p w:rsidR="005674D9" w:rsidRPr="005674D9" w:rsidRDefault="005674D9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为了加强我院成人高等教育校外教学点</w:t>
      </w:r>
      <w:r>
        <w:t>(</w:t>
      </w:r>
      <w:r>
        <w:t>函授站</w:t>
      </w:r>
      <w:r>
        <w:t>)</w:t>
      </w:r>
      <w:r>
        <w:t>的管理，确保各院（系、部）教学点</w:t>
      </w:r>
      <w:r>
        <w:t>(</w:t>
      </w:r>
      <w:r>
        <w:t>函授站</w:t>
      </w:r>
      <w:r>
        <w:t>)</w:t>
      </w:r>
      <w:r>
        <w:t>拓展工作有序进行，提高教学点</w:t>
      </w:r>
      <w:r>
        <w:t>(</w:t>
      </w:r>
      <w:r>
        <w:t>函授站</w:t>
      </w:r>
      <w:r>
        <w:t>)</w:t>
      </w:r>
      <w:r>
        <w:t>的管理与服务质量，</w:t>
      </w:r>
      <w:r>
        <w:br/>
      </w:r>
      <w:r>
        <w:t>根据《江苏省高等学校成人教育校外教学点管理办法》的文件精神（苏教高</w:t>
      </w:r>
      <w:r>
        <w:t>[2006]20</w:t>
      </w:r>
      <w:r>
        <w:t>号），制订《泰州职业技术学院成人高等教育校外教学点</w:t>
      </w:r>
      <w:r>
        <w:t>(</w:t>
      </w:r>
      <w:r>
        <w:t>函授站</w:t>
      </w:r>
      <w:r>
        <w:t>)</w:t>
      </w:r>
      <w:r>
        <w:t>管理规定（试行）》，现予印发。希各院（系、部）认真执行。</w:t>
      </w:r>
      <w:r>
        <w:br/>
      </w:r>
      <w:r>
        <w:t>附：《泰州职业技术学院成人高等教育校外教学点</w:t>
      </w:r>
      <w:r>
        <w:t>(</w:t>
      </w:r>
      <w:r>
        <w:t>函授站</w:t>
      </w:r>
      <w:r>
        <w:t>)</w:t>
      </w:r>
      <w:r>
        <w:t>管理规定（试行）》</w:t>
      </w:r>
    </w:p>
    <w:sectPr w:rsidR="005674D9" w:rsidRPr="005674D9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74D9"/>
    <w:rsid w:val="005674D9"/>
    <w:rsid w:val="008804E7"/>
    <w:rsid w:val="009A1298"/>
    <w:rsid w:val="00AF784D"/>
    <w:rsid w:val="00F9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微软用户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2013-03-14T07:01:00Z</dcterms:created>
  <dcterms:modified xsi:type="dcterms:W3CDTF">2013-03-14T07:02:00Z</dcterms:modified>
</cp:coreProperties>
</file>